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E01D6" w14:textId="61ACFCF8" w:rsidR="00603F91" w:rsidRDefault="00AE117E">
      <w:pPr>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noProof/>
          <w:sz w:val="28"/>
          <w:szCs w:val="26"/>
          <w:lang w:eastAsia="ru-RU"/>
        </w:rPr>
        <w:drawing>
          <wp:anchor distT="0" distB="0" distL="114300" distR="114300" simplePos="0" relativeHeight="251660288" behindDoc="0" locked="0" layoutInCell="1" allowOverlap="1" wp14:anchorId="1DCA8AEB" wp14:editId="7E402CEA">
            <wp:simplePos x="0" y="0"/>
            <wp:positionH relativeFrom="margin">
              <wp:posOffset>-842010</wp:posOffset>
            </wp:positionH>
            <wp:positionV relativeFrom="margin">
              <wp:posOffset>13970</wp:posOffset>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6"/>
          <w:lang w:eastAsia="ru-RU"/>
        </w:rPr>
        <w:t xml:space="preserve">Дальневосточный филиал </w:t>
      </w:r>
      <w:r w:rsidR="00053E92">
        <w:rPr>
          <w:rFonts w:ascii="Times New Roman" w:eastAsia="Times New Roman" w:hAnsi="Times New Roman" w:cs="Times New Roman"/>
          <w:sz w:val="28"/>
          <w:szCs w:val="26"/>
          <w:lang w:eastAsia="ru-RU"/>
        </w:rPr>
        <w:t>ф</w:t>
      </w:r>
      <w:r>
        <w:rPr>
          <w:rFonts w:ascii="Times New Roman" w:eastAsia="Times New Roman" w:hAnsi="Times New Roman" w:cs="Times New Roman"/>
          <w:sz w:val="28"/>
          <w:szCs w:val="26"/>
          <w:lang w:eastAsia="ru-RU"/>
        </w:rPr>
        <w:t>едерального государственного бюджетного образовательного учреждения высшего образования</w:t>
      </w:r>
    </w:p>
    <w:p w14:paraId="42093A7F" w14:textId="77777777" w:rsidR="00603F91" w:rsidRDefault="00AE117E">
      <w:pPr>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«Всероссийская академия внешней торговли</w:t>
      </w:r>
    </w:p>
    <w:p w14:paraId="7715E61C" w14:textId="77777777" w:rsidR="00603F91" w:rsidRDefault="00AE117E">
      <w:pPr>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Министерства экономического развития Российской Федерации»</w:t>
      </w:r>
    </w:p>
    <w:p w14:paraId="1E29C76B" w14:textId="77777777" w:rsidR="00603F91" w:rsidRDefault="00AE117E">
      <w:pPr>
        <w:spacing w:after="0" w:line="240" w:lineRule="auto"/>
        <w:rPr>
          <w:rFonts w:ascii="Times New Roman" w:eastAsia="Calibri" w:hAnsi="Times New Roman" w:cs="Times New Roman"/>
          <w:sz w:val="28"/>
          <w:szCs w:val="26"/>
          <w:lang w:eastAsia="ru-RU"/>
        </w:rPr>
      </w:pPr>
      <w:r>
        <w:rPr>
          <w:rFonts w:ascii="Times New Roman" w:eastAsia="Times New Roman" w:hAnsi="Times New Roman" w:cs="Times New Roman"/>
          <w:noProof/>
          <w:sz w:val="28"/>
          <w:szCs w:val="26"/>
          <w:lang w:eastAsia="ru-RU"/>
        </w:rPr>
        <mc:AlternateContent>
          <mc:Choice Requires="wps">
            <w:drawing>
              <wp:anchor distT="0" distB="0" distL="114300" distR="114300" simplePos="0" relativeHeight="251659264" behindDoc="0" locked="0" layoutInCell="1" allowOverlap="1" wp14:anchorId="7F07FB26" wp14:editId="703AE19B">
                <wp:simplePos x="0" y="0"/>
                <wp:positionH relativeFrom="column">
                  <wp:posOffset>-17145</wp:posOffset>
                </wp:positionH>
                <wp:positionV relativeFrom="paragraph">
                  <wp:posOffset>79375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w15="http://schemas.microsoft.com/office/word/2012/wordml">
            <w:pict>
              <v:line w14:anchorId="728087DD"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35pt,6.25pt" to="474.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" strokeweight="4.5pt">
                <v:stroke linestyle="thickThin"/>
              </v:line>
            </w:pict>
          </mc:Fallback>
        </mc:AlternateContent>
      </w:r>
    </w:p>
    <w:p w14:paraId="43D42877" w14:textId="77777777" w:rsidR="00603F91" w:rsidRDefault="00AE117E">
      <w:pPr>
        <w:spacing w:after="0" w:line="240" w:lineRule="auto"/>
        <w:jc w:val="center"/>
        <w:rPr>
          <w:rFonts w:ascii="Times New Roman" w:hAnsi="Times New Roman"/>
          <w:b/>
          <w:bCs/>
          <w:caps/>
          <w:sz w:val="28"/>
          <w:szCs w:val="28"/>
          <w:lang w:eastAsia="ru-RU"/>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14:anchorId="1DEDDA71" wp14:editId="48E1E084">
            <wp:simplePos x="0" y="0"/>
            <wp:positionH relativeFrom="column">
              <wp:posOffset>-855980</wp:posOffset>
            </wp:positionH>
            <wp:positionV relativeFrom="paragraph">
              <wp:posOffset>144780</wp:posOffset>
            </wp:positionV>
            <wp:extent cx="7299960" cy="2861310"/>
            <wp:effectExtent l="0" t="0" r="15240" b="1524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pic:cNvPicPr>
                  </pic:nvPicPr>
                  <pic:blipFill>
                    <a:blip r:embed="rId11">
                      <a:lum contrast="11999"/>
                    </a:blip>
                    <a:srcRect l="28348" t="43098" r="27670" b="25937"/>
                    <a:stretch>
                      <a:fillRect/>
                    </a:stretch>
                  </pic:blipFill>
                  <pic:spPr>
                    <a:xfrm>
                      <a:off x="0" y="0"/>
                      <a:ext cx="7299960" cy="2861310"/>
                    </a:xfrm>
                    <a:prstGeom prst="rect">
                      <a:avLst/>
                    </a:prstGeom>
                    <a:noFill/>
                    <a:ln>
                      <a:noFill/>
                    </a:ln>
                  </pic:spPr>
                </pic:pic>
              </a:graphicData>
            </a:graphic>
          </wp:anchor>
        </w:drawing>
      </w:r>
      <w:r>
        <w:rPr>
          <w:rFonts w:ascii="Times New Roman" w:hAnsi="Times New Roman"/>
          <w:b/>
          <w:bCs/>
          <w:caps/>
          <w:sz w:val="28"/>
          <w:szCs w:val="28"/>
          <w:lang w:eastAsia="ru-RU"/>
        </w:rPr>
        <w:t>кафедрА «ЭКОНОМИКА И УПРАВЛЕНИЕ»</w:t>
      </w:r>
    </w:p>
    <w:p w14:paraId="3D2139D8" w14:textId="77777777" w:rsidR="00603F91" w:rsidRDefault="00603F91">
      <w:pPr>
        <w:spacing w:after="0" w:line="240" w:lineRule="auto"/>
        <w:jc w:val="both"/>
        <w:rPr>
          <w:rFonts w:ascii="Times New Roman" w:eastAsia="Times New Roman" w:hAnsi="Times New Roman" w:cs="Times New Roman"/>
          <w:sz w:val="24"/>
          <w:lang w:eastAsia="ru-RU"/>
        </w:rPr>
      </w:pPr>
    </w:p>
    <w:p w14:paraId="3EB4DA6D" w14:textId="77777777" w:rsidR="00603F91" w:rsidRDefault="00603F91">
      <w:pPr>
        <w:spacing w:after="0" w:line="240" w:lineRule="auto"/>
        <w:jc w:val="both"/>
        <w:rPr>
          <w:rFonts w:ascii="Times New Roman" w:eastAsia="Times New Roman" w:hAnsi="Times New Roman" w:cs="Times New Roman"/>
          <w:sz w:val="24"/>
          <w:lang w:eastAsia="ru-RU"/>
        </w:rPr>
      </w:pPr>
    </w:p>
    <w:p w14:paraId="3B2C61F6" w14:textId="77777777" w:rsidR="00603F91" w:rsidRDefault="00603F91">
      <w:pPr>
        <w:spacing w:after="0" w:line="240" w:lineRule="auto"/>
        <w:jc w:val="both"/>
        <w:rPr>
          <w:rFonts w:ascii="Times New Roman" w:eastAsia="Times New Roman" w:hAnsi="Times New Roman" w:cs="Times New Roman"/>
          <w:sz w:val="24"/>
          <w:lang w:eastAsia="ru-RU"/>
        </w:rPr>
      </w:pPr>
    </w:p>
    <w:p w14:paraId="30B6F675" w14:textId="77777777" w:rsidR="00603F91" w:rsidRDefault="00603F91">
      <w:pPr>
        <w:tabs>
          <w:tab w:val="left" w:pos="4404"/>
        </w:tabs>
        <w:spacing w:after="0" w:line="240" w:lineRule="auto"/>
        <w:jc w:val="center"/>
        <w:rPr>
          <w:rFonts w:ascii="Times New Roman" w:eastAsia="Times New Roman" w:hAnsi="Times New Roman" w:cs="Times New Roman"/>
          <w:b/>
          <w:sz w:val="24"/>
          <w:lang w:eastAsia="ru-RU"/>
        </w:rPr>
      </w:pPr>
    </w:p>
    <w:p w14:paraId="7619A30B" w14:textId="77777777" w:rsidR="00603F91" w:rsidRDefault="00603F91">
      <w:pPr>
        <w:tabs>
          <w:tab w:val="left" w:pos="4404"/>
        </w:tabs>
        <w:spacing w:after="0" w:line="240" w:lineRule="auto"/>
        <w:jc w:val="center"/>
        <w:rPr>
          <w:rFonts w:ascii="Times New Roman" w:eastAsia="Times New Roman" w:hAnsi="Times New Roman" w:cs="Times New Roman"/>
          <w:b/>
          <w:sz w:val="24"/>
          <w:lang w:eastAsia="ru-RU"/>
        </w:rPr>
      </w:pPr>
    </w:p>
    <w:p w14:paraId="5090D435" w14:textId="77777777" w:rsidR="00603F91" w:rsidRDefault="00603F91">
      <w:pPr>
        <w:tabs>
          <w:tab w:val="left" w:pos="4404"/>
        </w:tabs>
        <w:spacing w:after="0" w:line="240" w:lineRule="auto"/>
        <w:jc w:val="center"/>
        <w:rPr>
          <w:rFonts w:ascii="Times New Roman" w:eastAsia="Times New Roman" w:hAnsi="Times New Roman" w:cs="Times New Roman"/>
          <w:b/>
          <w:sz w:val="24"/>
          <w:lang w:eastAsia="ru-RU"/>
        </w:rPr>
      </w:pPr>
    </w:p>
    <w:p w14:paraId="5F29CECB" w14:textId="77777777" w:rsidR="00603F91" w:rsidRDefault="00603F91">
      <w:pPr>
        <w:tabs>
          <w:tab w:val="left" w:pos="4404"/>
        </w:tabs>
        <w:spacing w:after="0" w:line="240" w:lineRule="auto"/>
        <w:jc w:val="center"/>
        <w:rPr>
          <w:rFonts w:ascii="Times New Roman" w:eastAsia="Times New Roman" w:hAnsi="Times New Roman" w:cs="Times New Roman"/>
          <w:b/>
          <w:sz w:val="24"/>
          <w:lang w:eastAsia="ru-RU"/>
        </w:rPr>
      </w:pPr>
    </w:p>
    <w:p w14:paraId="61EF1DE8"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2D5B3728"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1F5FC643"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3845ABD1"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63DD4299"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3A50C0F9"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4707DEAF"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13F6AB54"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7917817D"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15CF9FA9" w14:textId="77777777" w:rsidR="00603F91" w:rsidRDefault="00603F91">
      <w:pPr>
        <w:tabs>
          <w:tab w:val="left" w:pos="4404"/>
        </w:tabs>
        <w:spacing w:after="0" w:line="276" w:lineRule="auto"/>
        <w:jc w:val="center"/>
        <w:rPr>
          <w:rFonts w:ascii="Times New Roman" w:eastAsia="Times New Roman" w:hAnsi="Times New Roman" w:cs="Times New Roman"/>
          <w:b/>
          <w:sz w:val="28"/>
          <w:szCs w:val="26"/>
          <w:lang w:eastAsia="ru-RU"/>
        </w:rPr>
      </w:pPr>
    </w:p>
    <w:p w14:paraId="592CC4A0" w14:textId="77777777" w:rsidR="00603F91" w:rsidRDefault="00AE117E">
      <w:pPr>
        <w:tabs>
          <w:tab w:val="left" w:pos="4404"/>
        </w:tabs>
        <w:spacing w:after="0" w:line="276"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b/>
          <w:sz w:val="28"/>
          <w:szCs w:val="26"/>
          <w:lang w:eastAsia="ru-RU"/>
        </w:rPr>
        <w:t>РАБОЧАЯ ПРОГРАММА УЧЕБНОЙ ДИСЦИПЛИНЫ</w:t>
      </w:r>
    </w:p>
    <w:p w14:paraId="25800ABD" w14:textId="77777777" w:rsidR="00603F91" w:rsidRDefault="00AE117E">
      <w:pPr>
        <w:tabs>
          <w:tab w:val="left" w:pos="4404"/>
        </w:tabs>
        <w:spacing w:after="0" w:line="276"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b/>
          <w:sz w:val="28"/>
          <w:szCs w:val="26"/>
          <w:lang w:eastAsia="ru-RU"/>
        </w:rPr>
        <w:t>«ГОСУДАРСТВЕННАЯ И МУНИЦИПАЛЬНАЯ СЛУЖБА»</w:t>
      </w:r>
    </w:p>
    <w:p w14:paraId="3C28BB9E" w14:textId="77777777" w:rsidR="00603F91" w:rsidRDefault="00AE117E">
      <w:pPr>
        <w:spacing w:after="0" w:line="276" w:lineRule="auto"/>
        <w:jc w:val="center"/>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по направлению подготовки - 38.03.02 «Менеджмент»</w:t>
      </w:r>
    </w:p>
    <w:p w14:paraId="01B276C4" w14:textId="77777777" w:rsidR="00603F91" w:rsidRDefault="00AE117E">
      <w:pPr>
        <w:spacing w:after="0" w:line="276" w:lineRule="auto"/>
        <w:jc w:val="center"/>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 xml:space="preserve">(уровень </w:t>
      </w:r>
      <w:proofErr w:type="spellStart"/>
      <w:r>
        <w:rPr>
          <w:rFonts w:ascii="Times New Roman" w:eastAsia="Times New Roman" w:hAnsi="Times New Roman" w:cs="Times New Roman"/>
          <w:b/>
          <w:bCs/>
          <w:sz w:val="28"/>
          <w:szCs w:val="26"/>
          <w:lang w:eastAsia="ru-RU"/>
        </w:rPr>
        <w:t>бакалавриата</w:t>
      </w:r>
      <w:proofErr w:type="spellEnd"/>
      <w:r>
        <w:rPr>
          <w:rFonts w:ascii="Times New Roman" w:eastAsia="Times New Roman" w:hAnsi="Times New Roman" w:cs="Times New Roman"/>
          <w:b/>
          <w:bCs/>
          <w:sz w:val="28"/>
          <w:szCs w:val="26"/>
          <w:lang w:eastAsia="ru-RU"/>
        </w:rPr>
        <w:t>)</w:t>
      </w:r>
    </w:p>
    <w:p w14:paraId="3682F2ED" w14:textId="77777777" w:rsidR="00603F91" w:rsidRDefault="00AE117E">
      <w:pPr>
        <w:spacing w:after="0" w:line="276" w:lineRule="auto"/>
        <w:jc w:val="center"/>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 xml:space="preserve">направленность (профиль) </w:t>
      </w:r>
    </w:p>
    <w:p w14:paraId="58AE5101" w14:textId="77777777" w:rsidR="00603F91" w:rsidRDefault="00AE117E">
      <w:pPr>
        <w:spacing w:after="0" w:line="276" w:lineRule="auto"/>
        <w:jc w:val="center"/>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«Государственное и муниципальное управление»</w:t>
      </w:r>
    </w:p>
    <w:p w14:paraId="32667B37" w14:textId="77777777" w:rsidR="00603F91" w:rsidRDefault="00AE117E">
      <w:pPr>
        <w:spacing w:after="0" w:line="276" w:lineRule="auto"/>
        <w:jc w:val="center"/>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Форма подготовки (очная, очно-заочная)</w:t>
      </w:r>
    </w:p>
    <w:p w14:paraId="2091BD61" w14:textId="77777777" w:rsidR="00603F91" w:rsidRDefault="00AE117E">
      <w:pPr>
        <w:spacing w:after="0" w:line="276" w:lineRule="auto"/>
        <w:jc w:val="center"/>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(Обязательная часть)</w:t>
      </w:r>
    </w:p>
    <w:p w14:paraId="121B0842" w14:textId="77777777" w:rsidR="00603F91" w:rsidRDefault="00603F91">
      <w:pPr>
        <w:tabs>
          <w:tab w:val="left" w:pos="4404"/>
        </w:tabs>
        <w:spacing w:after="0" w:line="240" w:lineRule="auto"/>
        <w:rPr>
          <w:rFonts w:ascii="Times New Roman" w:eastAsia="Times New Roman" w:hAnsi="Times New Roman" w:cs="Times New Roman"/>
          <w:sz w:val="28"/>
          <w:szCs w:val="26"/>
          <w:lang w:eastAsia="ru-RU"/>
        </w:rPr>
      </w:pPr>
    </w:p>
    <w:p w14:paraId="32189389" w14:textId="77777777" w:rsidR="00603F91" w:rsidRDefault="00603F91">
      <w:pPr>
        <w:tabs>
          <w:tab w:val="left" w:pos="4404"/>
        </w:tabs>
        <w:spacing w:after="0" w:line="240" w:lineRule="auto"/>
        <w:jc w:val="center"/>
        <w:rPr>
          <w:rFonts w:ascii="Times New Roman" w:eastAsia="Times New Roman" w:hAnsi="Times New Roman" w:cs="Times New Roman"/>
          <w:sz w:val="32"/>
          <w:szCs w:val="28"/>
          <w:lang w:eastAsia="ru-RU"/>
        </w:rPr>
      </w:pPr>
    </w:p>
    <w:p w14:paraId="73E0B426" w14:textId="77777777" w:rsidR="00603F91" w:rsidRDefault="00603F91">
      <w:pPr>
        <w:spacing w:after="0" w:line="240" w:lineRule="auto"/>
        <w:jc w:val="both"/>
        <w:rPr>
          <w:rFonts w:ascii="Times New Roman" w:eastAsia="Times New Roman" w:hAnsi="Times New Roman" w:cs="Times New Roman"/>
          <w:szCs w:val="20"/>
          <w:lang w:eastAsia="ru-RU"/>
        </w:rPr>
      </w:pPr>
    </w:p>
    <w:p w14:paraId="0E6C1DA7" w14:textId="77777777" w:rsidR="00603F91" w:rsidRDefault="00603F91">
      <w:pPr>
        <w:spacing w:after="0" w:line="240" w:lineRule="auto"/>
        <w:jc w:val="both"/>
        <w:rPr>
          <w:rFonts w:ascii="Times New Roman" w:eastAsia="Times New Roman" w:hAnsi="Times New Roman" w:cs="Times New Roman"/>
          <w:sz w:val="24"/>
          <w:lang w:eastAsia="ru-RU"/>
        </w:rPr>
      </w:pPr>
    </w:p>
    <w:p w14:paraId="64BA4F48" w14:textId="77777777" w:rsidR="00603F91" w:rsidRDefault="00603F91">
      <w:pPr>
        <w:spacing w:after="0" w:line="240" w:lineRule="auto"/>
        <w:jc w:val="both"/>
        <w:rPr>
          <w:rFonts w:ascii="Times New Roman" w:eastAsia="Times New Roman" w:hAnsi="Times New Roman" w:cs="Times New Roman"/>
          <w:szCs w:val="20"/>
          <w:lang w:eastAsia="ru-RU"/>
        </w:rPr>
      </w:pPr>
    </w:p>
    <w:p w14:paraId="5A805F29" w14:textId="77777777" w:rsidR="00603F91" w:rsidRDefault="00603F91">
      <w:pPr>
        <w:spacing w:after="0" w:line="240" w:lineRule="auto"/>
        <w:jc w:val="both"/>
        <w:rPr>
          <w:rFonts w:ascii="Times New Roman" w:eastAsia="Times New Roman" w:hAnsi="Times New Roman" w:cs="Times New Roman"/>
          <w:szCs w:val="20"/>
          <w:lang w:eastAsia="ru-RU"/>
        </w:rPr>
      </w:pPr>
    </w:p>
    <w:p w14:paraId="09CF9837" w14:textId="77777777" w:rsidR="00603F91" w:rsidRDefault="00603F91">
      <w:pPr>
        <w:spacing w:after="0" w:line="240" w:lineRule="auto"/>
        <w:jc w:val="both"/>
        <w:rPr>
          <w:rFonts w:ascii="Times New Roman" w:eastAsia="Times New Roman" w:hAnsi="Times New Roman" w:cs="Times New Roman"/>
          <w:szCs w:val="20"/>
          <w:lang w:eastAsia="ru-RU"/>
        </w:rPr>
      </w:pPr>
    </w:p>
    <w:p w14:paraId="7C0F342B" w14:textId="77777777" w:rsidR="00603F91" w:rsidRDefault="00603F91">
      <w:pPr>
        <w:tabs>
          <w:tab w:val="left" w:pos="4404"/>
        </w:tabs>
        <w:spacing w:after="0" w:line="240" w:lineRule="auto"/>
        <w:jc w:val="center"/>
        <w:rPr>
          <w:rFonts w:ascii="Times New Roman" w:eastAsia="Times New Roman" w:hAnsi="Times New Roman" w:cs="Times New Roman"/>
          <w:sz w:val="28"/>
          <w:szCs w:val="24"/>
          <w:lang w:eastAsia="ru-RU"/>
        </w:rPr>
      </w:pPr>
    </w:p>
    <w:p w14:paraId="6E514CAE" w14:textId="77777777" w:rsidR="00603F91" w:rsidRDefault="00603F91">
      <w:pPr>
        <w:tabs>
          <w:tab w:val="left" w:pos="4404"/>
        </w:tabs>
        <w:spacing w:after="0" w:line="240" w:lineRule="auto"/>
        <w:rPr>
          <w:rFonts w:ascii="Times New Roman" w:eastAsia="Times New Roman" w:hAnsi="Times New Roman" w:cs="Times New Roman"/>
          <w:sz w:val="28"/>
          <w:szCs w:val="24"/>
          <w:lang w:eastAsia="ru-RU"/>
        </w:rPr>
      </w:pPr>
    </w:p>
    <w:p w14:paraId="3FF7A12D" w14:textId="77777777" w:rsidR="00603F91" w:rsidRDefault="00603F91">
      <w:pPr>
        <w:tabs>
          <w:tab w:val="left" w:pos="4404"/>
        </w:tabs>
        <w:spacing w:after="0" w:line="240" w:lineRule="auto"/>
        <w:jc w:val="center"/>
        <w:rPr>
          <w:rFonts w:ascii="Times New Roman" w:eastAsia="Times New Roman" w:hAnsi="Times New Roman" w:cs="Times New Roman"/>
          <w:sz w:val="28"/>
          <w:szCs w:val="24"/>
          <w:lang w:eastAsia="ru-RU"/>
        </w:rPr>
      </w:pPr>
    </w:p>
    <w:p w14:paraId="19EF1FD4" w14:textId="77777777" w:rsidR="00603F91" w:rsidRDefault="00AE117E">
      <w:pPr>
        <w:tabs>
          <w:tab w:val="left" w:pos="4404"/>
        </w:tabs>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Петропавловск-Камчатский</w:t>
      </w:r>
    </w:p>
    <w:p w14:paraId="05A4D1C0" w14:textId="77777777" w:rsidR="00603F91" w:rsidRDefault="00AE117E">
      <w:pPr>
        <w:tabs>
          <w:tab w:val="left" w:pos="4404"/>
        </w:tabs>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2025 год</w:t>
      </w:r>
    </w:p>
    <w:p w14:paraId="1F0F5C0A" w14:textId="77777777" w:rsidR="00603F91" w:rsidRDefault="00603F91">
      <w:pPr>
        <w:tabs>
          <w:tab w:val="left" w:pos="720"/>
        </w:tabs>
        <w:spacing w:after="0" w:line="240" w:lineRule="auto"/>
        <w:ind w:firstLine="709"/>
        <w:jc w:val="both"/>
        <w:rPr>
          <w:rFonts w:ascii="Times New Roman" w:eastAsia="Times New Roman" w:hAnsi="Times New Roman" w:cs="Times New Roman"/>
          <w:sz w:val="26"/>
          <w:szCs w:val="26"/>
          <w:lang w:eastAsia="ru-RU"/>
        </w:rPr>
      </w:pPr>
    </w:p>
    <w:p w14:paraId="2B4AA255" w14:textId="77777777" w:rsidR="00603F91" w:rsidRDefault="00AE117E">
      <w:pPr>
        <w:tabs>
          <w:tab w:val="left" w:pos="720"/>
        </w:tabs>
        <w:spacing w:after="0" w:line="240" w:lineRule="auto"/>
        <w:ind w:firstLine="709"/>
        <w:jc w:val="both"/>
        <w:rPr>
          <w:rFonts w:ascii="Times New Roman" w:eastAsia="MS Mincho" w:hAnsi="Times New Roman" w:cs="Times New Roman"/>
          <w:sz w:val="26"/>
          <w:szCs w:val="26"/>
          <w:lang w:eastAsia="ru-RU"/>
        </w:rPr>
      </w:pPr>
      <w:proofErr w:type="gramStart"/>
      <w:r>
        <w:rPr>
          <w:rFonts w:ascii="Times New Roman" w:eastAsia="Times New Roman" w:hAnsi="Times New Roman" w:cs="Times New Roman"/>
          <w:sz w:val="26"/>
          <w:szCs w:val="26"/>
          <w:lang w:eastAsia="ru-RU"/>
        </w:rPr>
        <w:lastRenderedPageBreak/>
        <w:t xml:space="preserve">Рабочая программа по дисциплине «Государственная и муниципальная служба» разработана </w:t>
      </w:r>
      <w:r>
        <w:rPr>
          <w:rFonts w:ascii="Times New Roman" w:eastAsia="MS Mincho" w:hAnsi="Times New Roman" w:cs="Times New Roman"/>
          <w:sz w:val="26"/>
          <w:szCs w:val="26"/>
          <w:lang w:eastAsia="ru-RU"/>
        </w:rPr>
        <w:t>в соответствии с Федеральным государственным образовательным стандартом высшего образования</w:t>
      </w:r>
      <w:r>
        <w:rPr>
          <w:sz w:val="26"/>
          <w:szCs w:val="26"/>
        </w:rPr>
        <w:t xml:space="preserve"> </w:t>
      </w:r>
      <w:r>
        <w:rPr>
          <w:rFonts w:ascii="Times New Roman" w:eastAsia="MS Mincho" w:hAnsi="Times New Roman" w:cs="Times New Roman"/>
          <w:sz w:val="26"/>
          <w:szCs w:val="26"/>
          <w:lang w:eastAsia="ru-RU"/>
        </w:rPr>
        <w:t xml:space="preserve">по направлению подготовки 38.03.02  Менеджмент,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Pr>
          <w:rFonts w:ascii="Times New Roman" w:eastAsia="MS Mincho" w:hAnsi="Times New Roman" w:cs="Times New Roman"/>
          <w:sz w:val="26"/>
          <w:szCs w:val="26"/>
          <w:lang w:eastAsia="ru-RU"/>
        </w:rPr>
        <w:t>бакалавриата</w:t>
      </w:r>
      <w:proofErr w:type="spellEnd"/>
      <w:r>
        <w:rPr>
          <w:rFonts w:ascii="Times New Roman" w:eastAsia="MS Mincho" w:hAnsi="Times New Roman" w:cs="Times New Roman"/>
          <w:sz w:val="26"/>
          <w:szCs w:val="26"/>
          <w:lang w:eastAsia="ru-RU"/>
        </w:rPr>
        <w:t xml:space="preserve">, программам </w:t>
      </w:r>
      <w:proofErr w:type="spellStart"/>
      <w:r>
        <w:rPr>
          <w:rFonts w:ascii="Times New Roman" w:eastAsia="MS Mincho" w:hAnsi="Times New Roman" w:cs="Times New Roman"/>
          <w:sz w:val="26"/>
          <w:szCs w:val="26"/>
          <w:lang w:eastAsia="ru-RU"/>
        </w:rPr>
        <w:t>специалитета</w:t>
      </w:r>
      <w:proofErr w:type="spellEnd"/>
      <w:proofErr w:type="gramEnd"/>
      <w:r>
        <w:rPr>
          <w:rFonts w:ascii="Times New Roman" w:eastAsia="MS Mincho" w:hAnsi="Times New Roman" w:cs="Times New Roman"/>
          <w:sz w:val="26"/>
          <w:szCs w:val="26"/>
          <w:lang w:eastAsia="ru-RU"/>
        </w:rPr>
        <w:t xml:space="preserve"> и программам магистратуры».</w:t>
      </w:r>
    </w:p>
    <w:p w14:paraId="69426148" w14:textId="77777777" w:rsidR="00603F91" w:rsidRDefault="00603F91">
      <w:pPr>
        <w:suppressAutoHyphens/>
        <w:spacing w:after="0" w:line="240" w:lineRule="auto"/>
        <w:rPr>
          <w:rFonts w:ascii="Times New Roman" w:eastAsia="Calibri" w:hAnsi="Times New Roman" w:cs="Times New Roman"/>
          <w:sz w:val="26"/>
          <w:szCs w:val="26"/>
          <w:lang w:eastAsia="ru-RU"/>
        </w:rPr>
      </w:pPr>
    </w:p>
    <w:p w14:paraId="329AEF28" w14:textId="77777777" w:rsidR="00603F91" w:rsidRDefault="00AE117E">
      <w:pPr>
        <w:suppressAutoHyphens/>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Составитель: </w:t>
      </w:r>
      <w:proofErr w:type="spellStart"/>
      <w:r>
        <w:rPr>
          <w:rFonts w:ascii="Times New Roman" w:eastAsia="Calibri" w:hAnsi="Times New Roman" w:cs="Times New Roman"/>
          <w:sz w:val="26"/>
          <w:szCs w:val="26"/>
          <w:lang w:eastAsia="ru-RU"/>
        </w:rPr>
        <w:t>Геготаулина</w:t>
      </w:r>
      <w:proofErr w:type="spellEnd"/>
      <w:r>
        <w:rPr>
          <w:rFonts w:ascii="Times New Roman" w:eastAsia="Calibri" w:hAnsi="Times New Roman" w:cs="Times New Roman"/>
          <w:sz w:val="26"/>
          <w:szCs w:val="26"/>
          <w:lang w:eastAsia="ru-RU"/>
        </w:rPr>
        <w:t xml:space="preserve"> Л.А., доцент кафедры «Юриспруденция»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ист. наук.</w:t>
      </w:r>
    </w:p>
    <w:p w14:paraId="7CD5AFDD" w14:textId="77777777" w:rsidR="00603F91" w:rsidRDefault="00AE117E">
      <w:pPr>
        <w:suppressAutoHyphens/>
        <w:spacing w:after="0" w:line="240" w:lineRule="auto"/>
        <w:ind w:firstLine="709"/>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w:t>
      </w:r>
    </w:p>
    <w:p w14:paraId="2CC8A56D" w14:textId="77777777" w:rsidR="00603F91" w:rsidRDefault="00603F91">
      <w:pPr>
        <w:spacing w:after="0" w:line="240" w:lineRule="auto"/>
        <w:ind w:firstLine="709"/>
        <w:jc w:val="both"/>
        <w:rPr>
          <w:rFonts w:ascii="Times New Roman" w:eastAsia="Times New Roman" w:hAnsi="Times New Roman" w:cs="Times New Roman"/>
          <w:sz w:val="26"/>
          <w:szCs w:val="26"/>
          <w:lang w:eastAsia="ru-RU"/>
        </w:rPr>
      </w:pPr>
    </w:p>
    <w:p w14:paraId="287F0F0E" w14:textId="77777777" w:rsidR="00603F91" w:rsidRDefault="00603F91">
      <w:pPr>
        <w:spacing w:after="0" w:line="240" w:lineRule="auto"/>
        <w:ind w:firstLine="709"/>
        <w:jc w:val="both"/>
        <w:rPr>
          <w:rFonts w:ascii="Times New Roman" w:eastAsia="Times New Roman" w:hAnsi="Times New Roman" w:cs="Times New Roman"/>
          <w:sz w:val="26"/>
          <w:szCs w:val="26"/>
          <w:lang w:eastAsia="ru-RU"/>
        </w:rPr>
      </w:pPr>
    </w:p>
    <w:p w14:paraId="2D71585D" w14:textId="77777777" w:rsidR="00603F91" w:rsidRDefault="00603F91">
      <w:pPr>
        <w:spacing w:after="0" w:line="240" w:lineRule="auto"/>
        <w:ind w:firstLine="709"/>
        <w:jc w:val="both"/>
        <w:rPr>
          <w:rFonts w:ascii="Times New Roman" w:eastAsia="Times New Roman" w:hAnsi="Times New Roman" w:cs="Times New Roman"/>
          <w:sz w:val="26"/>
          <w:szCs w:val="26"/>
          <w:lang w:eastAsia="ru-RU"/>
        </w:rPr>
      </w:pPr>
    </w:p>
    <w:p w14:paraId="7057BE2D" w14:textId="77777777" w:rsidR="00603F91" w:rsidRDefault="00603F91">
      <w:pPr>
        <w:spacing w:after="0" w:line="240" w:lineRule="auto"/>
        <w:ind w:firstLine="709"/>
        <w:jc w:val="both"/>
        <w:rPr>
          <w:rFonts w:ascii="Times New Roman" w:eastAsia="Times New Roman" w:hAnsi="Times New Roman" w:cs="Times New Roman"/>
          <w:sz w:val="26"/>
          <w:szCs w:val="26"/>
          <w:lang w:eastAsia="ru-RU"/>
        </w:rPr>
      </w:pPr>
    </w:p>
    <w:p w14:paraId="7127AEBE" w14:textId="77777777" w:rsidR="00603F91" w:rsidRDefault="00603F91">
      <w:pPr>
        <w:spacing w:after="0" w:line="240" w:lineRule="auto"/>
        <w:ind w:firstLine="709"/>
        <w:jc w:val="both"/>
        <w:rPr>
          <w:rFonts w:ascii="Times New Roman" w:eastAsia="Times New Roman" w:hAnsi="Times New Roman" w:cs="Times New Roman"/>
          <w:sz w:val="26"/>
          <w:szCs w:val="26"/>
          <w:lang w:eastAsia="ru-RU"/>
        </w:rPr>
      </w:pPr>
    </w:p>
    <w:p w14:paraId="1A67AC88" w14:textId="77777777" w:rsidR="00603F91" w:rsidRDefault="00603F91">
      <w:pPr>
        <w:spacing w:after="0" w:line="240" w:lineRule="auto"/>
        <w:ind w:firstLine="709"/>
        <w:jc w:val="both"/>
        <w:rPr>
          <w:rFonts w:ascii="Times New Roman" w:eastAsia="Times New Roman" w:hAnsi="Times New Roman" w:cs="Times New Roman"/>
          <w:b/>
          <w:bCs/>
          <w:sz w:val="28"/>
          <w:szCs w:val="28"/>
          <w:lang w:eastAsia="ru-RU"/>
        </w:rPr>
      </w:pPr>
    </w:p>
    <w:p w14:paraId="16529A7A" w14:textId="77777777" w:rsidR="00603F91" w:rsidRDefault="00603F91">
      <w:pPr>
        <w:spacing w:after="0" w:line="240" w:lineRule="auto"/>
        <w:ind w:firstLine="709"/>
        <w:jc w:val="both"/>
        <w:rPr>
          <w:rFonts w:ascii="Times New Roman" w:eastAsia="Times New Roman" w:hAnsi="Times New Roman" w:cs="Times New Roman"/>
          <w:bCs/>
          <w:sz w:val="28"/>
          <w:szCs w:val="28"/>
          <w:lang w:eastAsia="ru-RU"/>
        </w:rPr>
      </w:pPr>
    </w:p>
    <w:p w14:paraId="79FCEF37" w14:textId="77777777" w:rsidR="00603F91" w:rsidRDefault="00603F91">
      <w:pPr>
        <w:spacing w:after="0" w:line="240" w:lineRule="auto"/>
        <w:ind w:firstLine="709"/>
        <w:jc w:val="both"/>
        <w:rPr>
          <w:rFonts w:ascii="Times New Roman" w:eastAsia="Times New Roman" w:hAnsi="Times New Roman" w:cs="Times New Roman"/>
          <w:sz w:val="28"/>
          <w:szCs w:val="28"/>
          <w:lang w:eastAsia="ru-RU"/>
        </w:rPr>
      </w:pPr>
    </w:p>
    <w:p w14:paraId="77721A52" w14:textId="77777777" w:rsidR="00603F91" w:rsidRDefault="00603F91">
      <w:pPr>
        <w:spacing w:before="120" w:after="120" w:line="276" w:lineRule="auto"/>
        <w:ind w:hanging="142"/>
        <w:jc w:val="both"/>
        <w:rPr>
          <w:rFonts w:ascii="Times New Roman" w:eastAsia="Times New Roman" w:hAnsi="Times New Roman" w:cs="Times New Roman"/>
          <w:sz w:val="28"/>
          <w:szCs w:val="28"/>
          <w:lang w:eastAsia="ru-RU"/>
        </w:rPr>
      </w:pPr>
    </w:p>
    <w:p w14:paraId="6F68BA0A"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1FB61463"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2738CC18"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48FA7C0D"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4C75D590"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5F8EE328"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07AD5A50"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206E6E4E"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478A6580"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2364BE10"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6ADC2821"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1AFC5C4C"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5E6D8F12"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2C169FF9" w14:textId="77777777" w:rsidR="00603F91" w:rsidRDefault="00AE117E">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14:paraId="7B03E5A6" w14:textId="77777777" w:rsidR="00603F91" w:rsidRDefault="00603F91">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41"/>
        <w:gridCol w:w="8112"/>
        <w:gridCol w:w="976"/>
      </w:tblGrid>
      <w:tr w:rsidR="00603F91" w14:paraId="6E6CCE1B" w14:textId="77777777">
        <w:trPr>
          <w:jc w:val="center"/>
        </w:trPr>
        <w:tc>
          <w:tcPr>
            <w:tcW w:w="541" w:type="dxa"/>
            <w:shd w:val="clear" w:color="auto" w:fill="auto"/>
          </w:tcPr>
          <w:p w14:paraId="5F8E1B79"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69C0C8B2"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976" w:type="dxa"/>
            <w:shd w:val="clear" w:color="auto" w:fill="auto"/>
          </w:tcPr>
          <w:p w14:paraId="23E04968"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603F91" w14:paraId="1A2391D8" w14:textId="77777777">
        <w:trPr>
          <w:jc w:val="center"/>
        </w:trPr>
        <w:tc>
          <w:tcPr>
            <w:tcW w:w="541" w:type="dxa"/>
            <w:shd w:val="clear" w:color="auto" w:fill="auto"/>
          </w:tcPr>
          <w:p w14:paraId="5F2BCBE8"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2E3A64EA"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976" w:type="dxa"/>
            <w:shd w:val="clear" w:color="auto" w:fill="auto"/>
          </w:tcPr>
          <w:p w14:paraId="113E327D"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r>
      <w:tr w:rsidR="00603F91" w14:paraId="30B86056" w14:textId="77777777">
        <w:trPr>
          <w:jc w:val="center"/>
        </w:trPr>
        <w:tc>
          <w:tcPr>
            <w:tcW w:w="541" w:type="dxa"/>
            <w:shd w:val="clear" w:color="auto" w:fill="auto"/>
          </w:tcPr>
          <w:p w14:paraId="619EDA4B"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26294C62"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976" w:type="dxa"/>
            <w:shd w:val="clear" w:color="auto" w:fill="auto"/>
          </w:tcPr>
          <w:p w14:paraId="19641CFA"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r>
      <w:tr w:rsidR="00603F91" w14:paraId="193C1231" w14:textId="77777777">
        <w:trPr>
          <w:jc w:val="center"/>
        </w:trPr>
        <w:tc>
          <w:tcPr>
            <w:tcW w:w="541" w:type="dxa"/>
            <w:shd w:val="clear" w:color="auto" w:fill="auto"/>
          </w:tcPr>
          <w:p w14:paraId="2C54A1F4"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45D5D7E5" w14:textId="77777777" w:rsidR="00603F91" w:rsidRDefault="00AE117E">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Структура и содержание практической части дисциплины</w:t>
            </w:r>
          </w:p>
        </w:tc>
        <w:tc>
          <w:tcPr>
            <w:tcW w:w="976" w:type="dxa"/>
            <w:shd w:val="clear" w:color="auto" w:fill="auto"/>
          </w:tcPr>
          <w:p w14:paraId="37C84642"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603F91" w14:paraId="0FD57322" w14:textId="77777777">
        <w:trPr>
          <w:jc w:val="center"/>
        </w:trPr>
        <w:tc>
          <w:tcPr>
            <w:tcW w:w="541" w:type="dxa"/>
            <w:shd w:val="clear" w:color="auto" w:fill="auto"/>
          </w:tcPr>
          <w:p w14:paraId="3092AED4"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0649CA5E"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976" w:type="dxa"/>
            <w:shd w:val="clear" w:color="auto" w:fill="auto"/>
          </w:tcPr>
          <w:p w14:paraId="57E53956"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r>
      <w:tr w:rsidR="00603F91" w14:paraId="1068AC03" w14:textId="77777777">
        <w:trPr>
          <w:jc w:val="center"/>
        </w:trPr>
        <w:tc>
          <w:tcPr>
            <w:tcW w:w="541" w:type="dxa"/>
            <w:shd w:val="clear" w:color="auto" w:fill="auto"/>
          </w:tcPr>
          <w:p w14:paraId="0AAE9F7E"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68296AD4"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Учебно-методическое обеспечение самостоятельной работы студентов</w:t>
            </w:r>
          </w:p>
        </w:tc>
        <w:tc>
          <w:tcPr>
            <w:tcW w:w="976" w:type="dxa"/>
            <w:shd w:val="clear" w:color="auto" w:fill="auto"/>
          </w:tcPr>
          <w:p w14:paraId="17F440DA"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603F91" w14:paraId="04EACCCE" w14:textId="77777777">
        <w:trPr>
          <w:jc w:val="center"/>
        </w:trPr>
        <w:tc>
          <w:tcPr>
            <w:tcW w:w="541" w:type="dxa"/>
            <w:shd w:val="clear" w:color="auto" w:fill="auto"/>
          </w:tcPr>
          <w:p w14:paraId="1A9BA724"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6067BE75"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976" w:type="dxa"/>
            <w:shd w:val="clear" w:color="auto" w:fill="auto"/>
          </w:tcPr>
          <w:p w14:paraId="0702790E"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603F91" w14:paraId="741B769B" w14:textId="77777777">
        <w:trPr>
          <w:jc w:val="center"/>
        </w:trPr>
        <w:tc>
          <w:tcPr>
            <w:tcW w:w="541" w:type="dxa"/>
            <w:shd w:val="clear" w:color="auto" w:fill="auto"/>
          </w:tcPr>
          <w:p w14:paraId="3EBFAF96"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5ABFE289"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976" w:type="dxa"/>
            <w:shd w:val="clear" w:color="auto" w:fill="auto"/>
          </w:tcPr>
          <w:p w14:paraId="0E6281D5"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21</w:t>
            </w:r>
          </w:p>
        </w:tc>
      </w:tr>
      <w:tr w:rsidR="00603F91" w14:paraId="1A7EA5AA" w14:textId="77777777">
        <w:trPr>
          <w:jc w:val="center"/>
        </w:trPr>
        <w:tc>
          <w:tcPr>
            <w:tcW w:w="541" w:type="dxa"/>
            <w:shd w:val="clear" w:color="auto" w:fill="auto"/>
          </w:tcPr>
          <w:p w14:paraId="5CA21B48" w14:textId="77777777" w:rsidR="00603F91" w:rsidRDefault="00603F91">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51FD867A"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Библиографический список</w:t>
            </w:r>
          </w:p>
        </w:tc>
        <w:tc>
          <w:tcPr>
            <w:tcW w:w="976" w:type="dxa"/>
            <w:shd w:val="clear" w:color="auto" w:fill="auto"/>
          </w:tcPr>
          <w:p w14:paraId="061CD0B0"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603F91" w14:paraId="0E909B4F" w14:textId="77777777">
        <w:trPr>
          <w:jc w:val="center"/>
        </w:trPr>
        <w:tc>
          <w:tcPr>
            <w:tcW w:w="541" w:type="dxa"/>
            <w:shd w:val="clear" w:color="auto" w:fill="auto"/>
          </w:tcPr>
          <w:p w14:paraId="07A6274E" w14:textId="77777777" w:rsidR="00603F91" w:rsidRDefault="00AE117E">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8112" w:type="dxa"/>
            <w:shd w:val="clear" w:color="auto" w:fill="auto"/>
          </w:tcPr>
          <w:p w14:paraId="0C3E85D3"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 средства</w:t>
            </w:r>
          </w:p>
        </w:tc>
        <w:tc>
          <w:tcPr>
            <w:tcW w:w="976" w:type="dxa"/>
            <w:shd w:val="clear" w:color="auto" w:fill="auto"/>
          </w:tcPr>
          <w:p w14:paraId="55A0A2C1"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603F91" w14:paraId="724DE82C" w14:textId="77777777">
        <w:trPr>
          <w:jc w:val="center"/>
        </w:trPr>
        <w:tc>
          <w:tcPr>
            <w:tcW w:w="541" w:type="dxa"/>
            <w:shd w:val="clear" w:color="auto" w:fill="auto"/>
          </w:tcPr>
          <w:p w14:paraId="5CA2ED54"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7177A23A" w14:textId="77777777" w:rsidR="00603F91" w:rsidRDefault="00AE117E">
            <w:pPr>
              <w:widowControl w:val="0"/>
              <w:spacing w:after="0" w:line="240" w:lineRule="auto"/>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10.1 План-график </w:t>
            </w:r>
            <w:r>
              <w:rPr>
                <w:rFonts w:ascii="Times New Roman" w:eastAsia="Calibri" w:hAnsi="Times New Roman" w:cs="Times New Roman"/>
                <w:i/>
                <w:sz w:val="26"/>
                <w:szCs w:val="26"/>
                <w:lang w:eastAsia="ru-RU"/>
              </w:rPr>
              <w:t>проведения контрольно-оценочных мероприятий</w:t>
            </w:r>
          </w:p>
        </w:tc>
        <w:tc>
          <w:tcPr>
            <w:tcW w:w="976" w:type="dxa"/>
            <w:shd w:val="clear" w:color="auto" w:fill="auto"/>
          </w:tcPr>
          <w:p w14:paraId="15978ECC"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603F91" w14:paraId="491817EE" w14:textId="77777777">
        <w:trPr>
          <w:jc w:val="center"/>
        </w:trPr>
        <w:tc>
          <w:tcPr>
            <w:tcW w:w="541" w:type="dxa"/>
            <w:shd w:val="clear" w:color="auto" w:fill="auto"/>
          </w:tcPr>
          <w:p w14:paraId="31D0C570"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3133316E"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 Контрольные вопросы, выносимые на зачет</w:t>
            </w:r>
          </w:p>
        </w:tc>
        <w:tc>
          <w:tcPr>
            <w:tcW w:w="976" w:type="dxa"/>
            <w:shd w:val="clear" w:color="auto" w:fill="auto"/>
          </w:tcPr>
          <w:p w14:paraId="13FC1757"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603F91" w14:paraId="768EBC1A" w14:textId="77777777">
        <w:trPr>
          <w:jc w:val="center"/>
        </w:trPr>
        <w:tc>
          <w:tcPr>
            <w:tcW w:w="541" w:type="dxa"/>
            <w:shd w:val="clear" w:color="auto" w:fill="auto"/>
          </w:tcPr>
          <w:p w14:paraId="3C5AEF8F"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07A52296"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 Вопросы теоретического опроса и обсуждения по изученному материалу</w:t>
            </w:r>
          </w:p>
        </w:tc>
        <w:tc>
          <w:tcPr>
            <w:tcW w:w="976" w:type="dxa"/>
            <w:shd w:val="clear" w:color="auto" w:fill="auto"/>
          </w:tcPr>
          <w:p w14:paraId="652C7B9A"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603F91" w14:paraId="7416D608" w14:textId="77777777">
        <w:trPr>
          <w:jc w:val="center"/>
        </w:trPr>
        <w:tc>
          <w:tcPr>
            <w:tcW w:w="541" w:type="dxa"/>
            <w:shd w:val="clear" w:color="auto" w:fill="auto"/>
          </w:tcPr>
          <w:p w14:paraId="5CD326A2"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2B7DF1FD"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Темы рефератов</w:t>
            </w:r>
          </w:p>
        </w:tc>
        <w:tc>
          <w:tcPr>
            <w:tcW w:w="976" w:type="dxa"/>
            <w:shd w:val="clear" w:color="auto" w:fill="auto"/>
          </w:tcPr>
          <w:p w14:paraId="19B94849"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603F91" w14:paraId="72952E53" w14:textId="77777777">
        <w:trPr>
          <w:jc w:val="center"/>
        </w:trPr>
        <w:tc>
          <w:tcPr>
            <w:tcW w:w="541" w:type="dxa"/>
            <w:shd w:val="clear" w:color="auto" w:fill="auto"/>
          </w:tcPr>
          <w:p w14:paraId="2B1DF5FB"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37726870"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Задания для решения задач</w:t>
            </w:r>
          </w:p>
        </w:tc>
        <w:tc>
          <w:tcPr>
            <w:tcW w:w="976" w:type="dxa"/>
            <w:shd w:val="clear" w:color="auto" w:fill="auto"/>
          </w:tcPr>
          <w:p w14:paraId="3B1D6AC0"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33</w:t>
            </w:r>
          </w:p>
        </w:tc>
      </w:tr>
      <w:tr w:rsidR="00603F91" w14:paraId="39C780B5" w14:textId="77777777">
        <w:trPr>
          <w:jc w:val="center"/>
        </w:trPr>
        <w:tc>
          <w:tcPr>
            <w:tcW w:w="541" w:type="dxa"/>
            <w:shd w:val="clear" w:color="auto" w:fill="auto"/>
          </w:tcPr>
          <w:p w14:paraId="601F198A"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2423B8D9"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10.6. Тестовые задания</w:t>
            </w:r>
          </w:p>
        </w:tc>
        <w:tc>
          <w:tcPr>
            <w:tcW w:w="976" w:type="dxa"/>
            <w:shd w:val="clear" w:color="auto" w:fill="auto"/>
          </w:tcPr>
          <w:p w14:paraId="09771E06"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36</w:t>
            </w:r>
          </w:p>
        </w:tc>
      </w:tr>
      <w:tr w:rsidR="00603F91" w14:paraId="765BE604" w14:textId="77777777">
        <w:trPr>
          <w:jc w:val="center"/>
        </w:trPr>
        <w:tc>
          <w:tcPr>
            <w:tcW w:w="541" w:type="dxa"/>
            <w:shd w:val="clear" w:color="auto" w:fill="auto"/>
          </w:tcPr>
          <w:p w14:paraId="35A15FE5"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0AE89A41"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10.7. Творческие задания</w:t>
            </w:r>
          </w:p>
        </w:tc>
        <w:tc>
          <w:tcPr>
            <w:tcW w:w="976" w:type="dxa"/>
            <w:shd w:val="clear" w:color="auto" w:fill="auto"/>
          </w:tcPr>
          <w:p w14:paraId="18725CB9"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r w:rsidR="00603F91" w14:paraId="26B45E41" w14:textId="77777777">
        <w:trPr>
          <w:jc w:val="center"/>
        </w:trPr>
        <w:tc>
          <w:tcPr>
            <w:tcW w:w="541" w:type="dxa"/>
            <w:shd w:val="clear" w:color="auto" w:fill="auto"/>
          </w:tcPr>
          <w:p w14:paraId="3E942C3A" w14:textId="77777777" w:rsidR="00603F91" w:rsidRDefault="00603F91">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557181D0"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10.8 Критерии оценки знаний студентов</w:t>
            </w:r>
          </w:p>
        </w:tc>
        <w:tc>
          <w:tcPr>
            <w:tcW w:w="976" w:type="dxa"/>
            <w:shd w:val="clear" w:color="auto" w:fill="auto"/>
          </w:tcPr>
          <w:p w14:paraId="7E8DF31B"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42</w:t>
            </w:r>
          </w:p>
        </w:tc>
      </w:tr>
      <w:tr w:rsidR="00603F91" w14:paraId="565CCAC6" w14:textId="77777777">
        <w:trPr>
          <w:jc w:val="center"/>
        </w:trPr>
        <w:tc>
          <w:tcPr>
            <w:tcW w:w="541" w:type="dxa"/>
            <w:shd w:val="clear" w:color="auto" w:fill="auto"/>
          </w:tcPr>
          <w:p w14:paraId="7090986F" w14:textId="77777777" w:rsidR="00603F91" w:rsidRDefault="00AE117E">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8112" w:type="dxa"/>
            <w:shd w:val="clear" w:color="auto" w:fill="auto"/>
          </w:tcPr>
          <w:p w14:paraId="7634DCB2" w14:textId="77777777" w:rsidR="00603F91" w:rsidRDefault="00AE117E">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bCs/>
                <w:sz w:val="26"/>
                <w:szCs w:val="26"/>
              </w:rPr>
              <w:t>Лист внесения изменений в рабочую программу учебной дисциплины</w:t>
            </w:r>
          </w:p>
        </w:tc>
        <w:tc>
          <w:tcPr>
            <w:tcW w:w="976" w:type="dxa"/>
            <w:shd w:val="clear" w:color="auto" w:fill="auto"/>
          </w:tcPr>
          <w:p w14:paraId="65039AF6" w14:textId="77777777" w:rsidR="00603F91" w:rsidRDefault="00AE117E">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46</w:t>
            </w:r>
          </w:p>
        </w:tc>
      </w:tr>
    </w:tbl>
    <w:p w14:paraId="40DBEDFD"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5045D781"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22694C7A"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3CA7AB47"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07629D29"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6D33E39E"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7AB0074D"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4E150C2F"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1881409E"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3198A333"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47B99F0A"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37170F5C"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0AB51644" w14:textId="77777777" w:rsidR="00603F91" w:rsidRDefault="00603F91">
      <w:pPr>
        <w:spacing w:before="120" w:after="120" w:line="276" w:lineRule="auto"/>
        <w:jc w:val="center"/>
        <w:rPr>
          <w:rFonts w:ascii="Times New Roman" w:eastAsia="Times New Roman" w:hAnsi="Times New Roman" w:cs="Times New Roman"/>
          <w:sz w:val="28"/>
          <w:szCs w:val="28"/>
          <w:lang w:eastAsia="ru-RU"/>
        </w:rPr>
      </w:pPr>
    </w:p>
    <w:p w14:paraId="6023DA03" w14:textId="77777777" w:rsidR="00603F91" w:rsidRDefault="00603F91">
      <w:pPr>
        <w:spacing w:after="0" w:line="240" w:lineRule="auto"/>
        <w:jc w:val="center"/>
        <w:rPr>
          <w:rFonts w:ascii="Times New Roman" w:eastAsia="Times New Roman" w:hAnsi="Times New Roman" w:cs="Times New Roman"/>
          <w:sz w:val="26"/>
          <w:szCs w:val="26"/>
          <w:lang w:eastAsia="ru-RU"/>
        </w:rPr>
      </w:pPr>
    </w:p>
    <w:p w14:paraId="5A6F7E7A" w14:textId="77777777" w:rsidR="00603F91" w:rsidRDefault="00603F91">
      <w:pPr>
        <w:spacing w:after="0" w:line="240" w:lineRule="auto"/>
        <w:jc w:val="center"/>
        <w:rPr>
          <w:rFonts w:ascii="Times New Roman" w:eastAsia="Times New Roman" w:hAnsi="Times New Roman" w:cs="Times New Roman"/>
          <w:sz w:val="26"/>
          <w:szCs w:val="26"/>
          <w:lang w:eastAsia="ru-RU"/>
        </w:rPr>
      </w:pPr>
    </w:p>
    <w:p w14:paraId="025402EA" w14:textId="77777777" w:rsidR="00603F91" w:rsidRDefault="00AE117E">
      <w:pPr>
        <w:pStyle w:val="af"/>
        <w:keepNext/>
        <w:widowControl w:val="0"/>
        <w:numPr>
          <w:ilvl w:val="0"/>
          <w:numId w:val="2"/>
        </w:numPr>
        <w:jc w:val="center"/>
        <w:outlineLvl w:val="1"/>
        <w:rPr>
          <w:b/>
          <w:sz w:val="26"/>
          <w:szCs w:val="26"/>
        </w:rPr>
      </w:pPr>
      <w:r>
        <w:rPr>
          <w:b/>
          <w:sz w:val="26"/>
          <w:szCs w:val="26"/>
        </w:rPr>
        <w:lastRenderedPageBreak/>
        <w:t>ОРГАНИЗАЦИОННО-МЕТОДИЧЕСКИЙ РАЗДЕЛ</w:t>
      </w:r>
    </w:p>
    <w:p w14:paraId="6C007065" w14:textId="77777777" w:rsidR="00603F91" w:rsidRDefault="00603F91">
      <w:pPr>
        <w:pStyle w:val="af"/>
        <w:keepNext/>
        <w:widowControl w:val="0"/>
        <w:tabs>
          <w:tab w:val="clear" w:pos="720"/>
        </w:tabs>
        <w:ind w:left="1069"/>
        <w:outlineLvl w:val="1"/>
        <w:rPr>
          <w:b/>
          <w:sz w:val="26"/>
          <w:szCs w:val="26"/>
        </w:rPr>
      </w:pPr>
    </w:p>
    <w:p w14:paraId="67E4C508" w14:textId="77777777" w:rsidR="00603F91" w:rsidRDefault="00AE117E">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lang w:eastAsia="ru-RU"/>
        </w:rPr>
        <w:t>(далее - РП)</w:t>
      </w:r>
      <w:r>
        <w:rPr>
          <w:rFonts w:ascii="Times New Roman" w:eastAsia="Times New Roman" w:hAnsi="Times New Roman" w:cs="Times New Roman"/>
          <w:sz w:val="26"/>
          <w:szCs w:val="26"/>
          <w:lang w:eastAsia="ru-RU"/>
        </w:rPr>
        <w:t xml:space="preserve"> «Государственная и муниципальная служба»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w:t>
      </w:r>
      <w:proofErr w:type="gramStart"/>
      <w:r>
        <w:rPr>
          <w:rFonts w:ascii="Times New Roman" w:eastAsia="Times New Roman" w:hAnsi="Times New Roman" w:cs="Times New Roman"/>
          <w:sz w:val="26"/>
          <w:szCs w:val="26"/>
          <w:lang w:eastAsia="ru-RU"/>
        </w:rPr>
        <w:t>ВО</w:t>
      </w:r>
      <w:proofErr w:type="gramEnd"/>
      <w:r>
        <w:rPr>
          <w:rFonts w:ascii="Times New Roman" w:eastAsia="Times New Roman" w:hAnsi="Times New Roman" w:cs="Times New Roman"/>
          <w:sz w:val="26"/>
          <w:szCs w:val="26"/>
          <w:lang w:eastAsia="ru-RU"/>
        </w:rPr>
        <w:t xml:space="preserve"> по данному направлению. </w:t>
      </w:r>
    </w:p>
    <w:p w14:paraId="4E67BBDE" w14:textId="77777777" w:rsidR="00603F91" w:rsidRDefault="00AE117E">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входит в блок обязательных дисциплин основной профессиональной образовательной программы.</w:t>
      </w:r>
    </w:p>
    <w:p w14:paraId="7C9F0611" w14:textId="390CEE82" w:rsidR="00603F91" w:rsidRDefault="00AE117E">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ед. 108 ч.</w:t>
      </w:r>
      <w:r w:rsidR="009B0BE0">
        <w:rPr>
          <w:rFonts w:ascii="Times New Roman" w:eastAsia="Times New Roman" w:hAnsi="Times New Roman" w:cs="Times New Roman"/>
          <w:sz w:val="26"/>
          <w:szCs w:val="26"/>
          <w:lang w:eastAsia="ru-RU"/>
        </w:rPr>
        <w:t xml:space="preserve"> для всех форм обучения.</w:t>
      </w:r>
    </w:p>
    <w:p w14:paraId="7BB8B2E2" w14:textId="30AC512E" w:rsidR="00603F91" w:rsidRDefault="00AE117E">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Учебным планом предусмотрены лекционные занятия 20 ч., практические занятия 16 ч. самостоятельная работа студента 72ч. для </w:t>
      </w:r>
      <w:proofErr w:type="gramStart"/>
      <w:r>
        <w:rPr>
          <w:rFonts w:ascii="Times New Roman" w:eastAsia="Times New Roman" w:hAnsi="Times New Roman" w:cs="Times New Roman"/>
          <w:sz w:val="26"/>
          <w:szCs w:val="26"/>
          <w:lang w:eastAsia="ru-RU"/>
        </w:rPr>
        <w:t>очной</w:t>
      </w:r>
      <w:proofErr w:type="gramEnd"/>
      <w:r>
        <w:rPr>
          <w:rFonts w:ascii="Times New Roman" w:eastAsia="Times New Roman" w:hAnsi="Times New Roman" w:cs="Times New Roman"/>
          <w:sz w:val="26"/>
          <w:szCs w:val="26"/>
          <w:lang w:eastAsia="ru-RU"/>
        </w:rPr>
        <w:t xml:space="preserve"> </w:t>
      </w:r>
      <w:r w:rsidR="009B0BE0">
        <w:rPr>
          <w:rFonts w:ascii="Times New Roman" w:eastAsia="Times New Roman" w:hAnsi="Times New Roman" w:cs="Times New Roman"/>
          <w:sz w:val="26"/>
          <w:szCs w:val="26"/>
          <w:lang w:eastAsia="ru-RU"/>
        </w:rPr>
        <w:t>и очно-заочной форм</w:t>
      </w:r>
      <w:r>
        <w:rPr>
          <w:rFonts w:ascii="Times New Roman" w:eastAsia="Times New Roman" w:hAnsi="Times New Roman" w:cs="Times New Roman"/>
          <w:sz w:val="26"/>
          <w:szCs w:val="26"/>
          <w:lang w:eastAsia="ru-RU"/>
        </w:rPr>
        <w:t xml:space="preserve"> обучения. </w:t>
      </w:r>
    </w:p>
    <w:p w14:paraId="77B379EA" w14:textId="254CD54C" w:rsidR="00603F91" w:rsidRDefault="00AE117E">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Форма контроля зачет: для </w:t>
      </w:r>
      <w:proofErr w:type="gramStart"/>
      <w:r>
        <w:rPr>
          <w:rFonts w:ascii="Times New Roman" w:eastAsia="Times New Roman" w:hAnsi="Times New Roman" w:cs="Times New Roman"/>
          <w:sz w:val="26"/>
          <w:szCs w:val="26"/>
          <w:lang w:eastAsia="ru-RU"/>
        </w:rPr>
        <w:t>очной</w:t>
      </w:r>
      <w:proofErr w:type="gramEnd"/>
      <w:r>
        <w:rPr>
          <w:rFonts w:ascii="Times New Roman" w:eastAsia="Times New Roman" w:hAnsi="Times New Roman" w:cs="Times New Roman"/>
          <w:sz w:val="26"/>
          <w:szCs w:val="26"/>
          <w:lang w:eastAsia="ru-RU"/>
        </w:rPr>
        <w:t xml:space="preserve"> </w:t>
      </w:r>
      <w:r w:rsidR="009B0BE0">
        <w:rPr>
          <w:rFonts w:ascii="Times New Roman" w:eastAsia="Times New Roman" w:hAnsi="Times New Roman" w:cs="Times New Roman"/>
          <w:sz w:val="26"/>
          <w:szCs w:val="26"/>
          <w:lang w:eastAsia="ru-RU"/>
        </w:rPr>
        <w:t>и очно-заочной форм</w:t>
      </w:r>
      <w:r>
        <w:rPr>
          <w:rFonts w:ascii="Times New Roman" w:eastAsia="Times New Roman" w:hAnsi="Times New Roman" w:cs="Times New Roman"/>
          <w:sz w:val="26"/>
          <w:szCs w:val="26"/>
          <w:lang w:eastAsia="ru-RU"/>
        </w:rPr>
        <w:t xml:space="preserve"> обучения в 7 семестре.</w:t>
      </w:r>
    </w:p>
    <w:p w14:paraId="3B5902EA" w14:textId="77777777" w:rsidR="00603F91" w:rsidRDefault="00603F91">
      <w:pPr>
        <w:keepNext/>
        <w:widowControl w:val="0"/>
        <w:spacing w:after="0" w:line="240" w:lineRule="auto"/>
        <w:jc w:val="both"/>
        <w:outlineLvl w:val="1"/>
        <w:rPr>
          <w:rFonts w:ascii="Times New Roman" w:eastAsia="Times New Roman" w:hAnsi="Times New Roman" w:cs="Times New Roman"/>
          <w:sz w:val="26"/>
          <w:szCs w:val="26"/>
          <w:lang w:eastAsia="ru-RU"/>
        </w:rPr>
      </w:pPr>
    </w:p>
    <w:p w14:paraId="60D19D0D" w14:textId="77777777" w:rsidR="00603F91" w:rsidRDefault="00AE117E">
      <w:pPr>
        <w:spacing w:after="0" w:line="240" w:lineRule="auto"/>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Цели и задачи изучения дисциплины</w:t>
      </w:r>
    </w:p>
    <w:p w14:paraId="6482F7F4" w14:textId="77777777" w:rsidR="00603F91" w:rsidRDefault="00AE117E">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 xml:space="preserve">Цели изучения дисциплины «Государственная и муниципальная служба» </w:t>
      </w:r>
      <w:r>
        <w:rPr>
          <w:rFonts w:ascii="Times New Roman" w:eastAsia="Times New Roman" w:hAnsi="Times New Roman" w:cs="Times New Roman"/>
          <w:bCs/>
          <w:sz w:val="26"/>
          <w:szCs w:val="26"/>
          <w:lang w:eastAsia="ru-RU"/>
        </w:rPr>
        <w:t>состоит в</w:t>
      </w: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Cs/>
          <w:sz w:val="26"/>
          <w:szCs w:val="26"/>
          <w:lang w:eastAsia="ru-RU"/>
        </w:rPr>
        <w:t>углублении профессиональной подготовки студентов по муниципальному, административному праву, а также в их ознакомлении с муниципальной и государственной службой как с социальным публично-правовым институтом.</w:t>
      </w:r>
    </w:p>
    <w:p w14:paraId="0F6F2BA1" w14:textId="77777777" w:rsidR="00603F91" w:rsidRDefault="00AE117E">
      <w:pPr>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Задачи дисциплины:</w:t>
      </w:r>
    </w:p>
    <w:p w14:paraId="36E966C0" w14:textId="77777777" w:rsidR="00603F91" w:rsidRDefault="00AE117E">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изучение российского законодательства в сфере государственной и муниципальной службы, обогащение студентов знаниями об основных категориях, принципах государственной и муниципальной службы, о достигнутом уровне ее современного развития;</w:t>
      </w:r>
    </w:p>
    <w:p w14:paraId="3317B47C" w14:textId="77777777" w:rsidR="00603F91" w:rsidRDefault="00AE117E">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ознакомление с основными зарубежными и отечественными концепциями, опытом становления, функционирования и правового регулирования государственной и муниципальной службы;</w:t>
      </w:r>
    </w:p>
    <w:p w14:paraId="2F73BFA1" w14:textId="77777777" w:rsidR="00603F91" w:rsidRDefault="00AE117E">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приобретение навыков четкого ориентирования в действующем законодательстве, применения правовых норм при решении конкретных задач государственной и муниципальной службы.</w:t>
      </w:r>
    </w:p>
    <w:p w14:paraId="068B6161" w14:textId="77777777" w:rsidR="00603F91" w:rsidRDefault="00AE117E">
      <w:pPr>
        <w:widowControl w:val="0"/>
        <w:tabs>
          <w:tab w:val="left" w:pos="720"/>
        </w:tabs>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результате изучения данной дисциплины у студентов формируются следующие компетенции: </w:t>
      </w:r>
    </w:p>
    <w:p w14:paraId="2C236A35" w14:textId="77777777" w:rsidR="00603F91" w:rsidRDefault="00AE117E">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Таблица 1</w:t>
      </w:r>
    </w:p>
    <w:p w14:paraId="65AE2DEC" w14:textId="77777777" w:rsidR="00603F91" w:rsidRDefault="00AE117E">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66249930" w14:textId="77777777" w:rsidR="00603F91" w:rsidRDefault="00AE117E">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сформированных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универсальных и общепрофессиональных компетенций в процессе освоения дисциплины</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936"/>
        <w:gridCol w:w="4001"/>
      </w:tblGrid>
      <w:tr w:rsidR="00603F91" w14:paraId="0D749408" w14:textId="77777777">
        <w:trPr>
          <w:trHeight w:val="119"/>
          <w:jc w:val="center"/>
        </w:trPr>
        <w:tc>
          <w:tcPr>
            <w:tcW w:w="925" w:type="pct"/>
            <w:vAlign w:val="center"/>
          </w:tcPr>
          <w:p w14:paraId="2515BA34" w14:textId="77777777" w:rsidR="00603F91" w:rsidRDefault="00AE117E">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4D9528B8" w14:textId="77777777" w:rsidR="00603F91" w:rsidRDefault="00AE117E">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432" w:type="pct"/>
            <w:vAlign w:val="center"/>
          </w:tcPr>
          <w:p w14:paraId="6E47EDC9" w14:textId="77777777" w:rsidR="00603F91" w:rsidRDefault="00AE117E">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587A3B25" w14:textId="77777777" w:rsidR="00603F91" w:rsidRDefault="00AE117E">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14:paraId="643BCF7C" w14:textId="77777777" w:rsidR="00603F91" w:rsidRDefault="00AE117E">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43" w:type="pct"/>
            <w:gridSpan w:val="2"/>
            <w:vAlign w:val="center"/>
          </w:tcPr>
          <w:p w14:paraId="6593A81A" w14:textId="77777777" w:rsidR="00603F91" w:rsidRDefault="00AE117E">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6CA4E866" w14:textId="77777777" w:rsidR="00603F91" w:rsidRDefault="00AE117E">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603F91" w14:paraId="0B849D7C" w14:textId="77777777">
        <w:trPr>
          <w:trHeight w:val="43"/>
          <w:jc w:val="center"/>
        </w:trPr>
        <w:tc>
          <w:tcPr>
            <w:tcW w:w="925" w:type="pct"/>
            <w:vMerge w:val="restart"/>
          </w:tcPr>
          <w:p w14:paraId="4C5FBDDD" w14:textId="77777777" w:rsidR="00603F91" w:rsidRDefault="00AE117E">
            <w:pPr>
              <w:rPr>
                <w:rFonts w:ascii="Times New Roman" w:hAnsi="Times New Roman" w:cs="Times New Roman"/>
                <w:sz w:val="18"/>
                <w:szCs w:val="18"/>
              </w:rPr>
            </w:pPr>
            <w:r>
              <w:rPr>
                <w:rFonts w:ascii="Times New Roman" w:hAnsi="Times New Roman" w:cs="Times New Roman"/>
                <w:sz w:val="18"/>
                <w:szCs w:val="18"/>
              </w:rPr>
              <w:t xml:space="preserve">УК-3. </w:t>
            </w:r>
            <w:proofErr w:type="gramStart"/>
            <w:r>
              <w:rPr>
                <w:rFonts w:ascii="Times New Roman" w:hAnsi="Times New Roman" w:cs="Times New Roman"/>
                <w:sz w:val="18"/>
                <w:szCs w:val="18"/>
              </w:rPr>
              <w:t>Способен</w:t>
            </w:r>
            <w:proofErr w:type="gramEnd"/>
            <w:r>
              <w:rPr>
                <w:rFonts w:ascii="Times New Roman" w:hAnsi="Times New Roman" w:cs="Times New Roman"/>
                <w:sz w:val="18"/>
                <w:szCs w:val="18"/>
              </w:rPr>
              <w:t xml:space="preserve"> осуществлять социальное взаимодействие и реализовывать свою роль в команде</w:t>
            </w:r>
          </w:p>
        </w:tc>
        <w:tc>
          <w:tcPr>
            <w:tcW w:w="1432" w:type="pct"/>
            <w:vMerge w:val="restart"/>
          </w:tcPr>
          <w:p w14:paraId="1003A1A7" w14:textId="77777777" w:rsidR="00603F91" w:rsidRDefault="00AE117E">
            <w:pPr>
              <w:spacing w:after="0"/>
              <w:rPr>
                <w:rFonts w:ascii="Times New Roman" w:hAnsi="Times New Roman" w:cs="Times New Roman"/>
                <w:sz w:val="18"/>
                <w:szCs w:val="18"/>
              </w:rPr>
            </w:pPr>
            <w:r>
              <w:rPr>
                <w:rFonts w:ascii="Times New Roman" w:hAnsi="Times New Roman" w:cs="Times New Roman"/>
                <w:sz w:val="18"/>
                <w:szCs w:val="18"/>
              </w:rPr>
              <w:t xml:space="preserve">ИД-1ук3. </w:t>
            </w:r>
            <w:proofErr w:type="gramStart"/>
            <w:r>
              <w:rPr>
                <w:rFonts w:ascii="Times New Roman" w:hAnsi="Times New Roman" w:cs="Times New Roman"/>
                <w:sz w:val="18"/>
                <w:szCs w:val="18"/>
              </w:rPr>
              <w:t>Планирует работу команды определяя</w:t>
            </w:r>
            <w:proofErr w:type="gramEnd"/>
            <w:r>
              <w:rPr>
                <w:rFonts w:ascii="Times New Roman" w:hAnsi="Times New Roman" w:cs="Times New Roman"/>
                <w:sz w:val="18"/>
                <w:szCs w:val="18"/>
              </w:rPr>
              <w:t xml:space="preserve"> зону ответственности и ее экономическую эффективность</w:t>
            </w:r>
          </w:p>
          <w:p w14:paraId="765D3963" w14:textId="77777777" w:rsidR="00603F91" w:rsidRDefault="00603F91">
            <w:pPr>
              <w:spacing w:after="0"/>
              <w:rPr>
                <w:rFonts w:ascii="Times New Roman" w:hAnsi="Times New Roman" w:cs="Times New Roman"/>
                <w:sz w:val="18"/>
                <w:szCs w:val="18"/>
              </w:rPr>
            </w:pP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16F943B" w14:textId="77777777" w:rsidR="00603F91" w:rsidRDefault="00AE117E">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09692A5" w14:textId="77777777" w:rsidR="00603F91" w:rsidRDefault="00AE117E">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общую теорию организации публичной власти; основы управления и формирования управленческой команды; нормы делового общения.</w:t>
            </w:r>
          </w:p>
        </w:tc>
      </w:tr>
      <w:tr w:rsidR="00603F91" w14:paraId="3D9E456D" w14:textId="77777777">
        <w:trPr>
          <w:trHeight w:val="117"/>
          <w:jc w:val="center"/>
        </w:trPr>
        <w:tc>
          <w:tcPr>
            <w:tcW w:w="925" w:type="pct"/>
            <w:vMerge/>
            <w:tcBorders>
              <w:left w:val="single" w:sz="6" w:space="0" w:color="000000"/>
            </w:tcBorders>
            <w:vAlign w:val="center"/>
          </w:tcPr>
          <w:p w14:paraId="799A53D8" w14:textId="77777777" w:rsidR="00603F91" w:rsidRDefault="00603F9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308F6F58" w14:textId="77777777" w:rsidR="00603F91" w:rsidRDefault="00603F9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14:paraId="09AF4FC6" w14:textId="77777777" w:rsidR="00603F91" w:rsidRDefault="00AE117E">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5941960" w14:textId="77777777" w:rsidR="00603F91" w:rsidRDefault="00AE117E">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xml:space="preserve">вести деловые переговоры, публично выступать; проводить аудит человеческих ресурсов; выстраивать взаимодействие с государственными органами, органами местного </w:t>
            </w:r>
            <w:r>
              <w:rPr>
                <w:rFonts w:ascii="Times New Roman" w:eastAsia="Calibri" w:hAnsi="Times New Roman" w:cs="Times New Roman"/>
                <w:sz w:val="18"/>
                <w:szCs w:val="18"/>
                <w:lang w:eastAsia="ru-RU"/>
              </w:rPr>
              <w:lastRenderedPageBreak/>
              <w:t>самоуправления, учреждениями, организациями, гражданами.</w:t>
            </w:r>
          </w:p>
        </w:tc>
      </w:tr>
      <w:tr w:rsidR="00603F91" w14:paraId="3B186C87" w14:textId="77777777">
        <w:trPr>
          <w:trHeight w:val="475"/>
          <w:jc w:val="center"/>
        </w:trPr>
        <w:tc>
          <w:tcPr>
            <w:tcW w:w="925" w:type="pct"/>
            <w:vMerge/>
            <w:tcBorders>
              <w:left w:val="single" w:sz="6" w:space="0" w:color="000000"/>
            </w:tcBorders>
            <w:vAlign w:val="center"/>
          </w:tcPr>
          <w:p w14:paraId="7BDA405C" w14:textId="77777777" w:rsidR="00603F91" w:rsidRDefault="00603F9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7EE3FA7C" w14:textId="77777777" w:rsidR="00603F91" w:rsidRDefault="00603F9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0B0D6B00" w14:textId="77777777" w:rsidR="00603F91" w:rsidRDefault="00AE117E">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1CCE8D88" w14:textId="77777777" w:rsidR="00603F91" w:rsidRDefault="00AE117E">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ab/>
              <w:t>навыками работы в команде; навыками выстраивания конструктивного диалога с коллегами; навыками разрешения правовых проблем и коллизий, возникающих в сфере публичной службы.</w:t>
            </w:r>
          </w:p>
        </w:tc>
      </w:tr>
      <w:tr w:rsidR="00603F91" w14:paraId="630B427D" w14:textId="77777777">
        <w:trPr>
          <w:trHeight w:val="43"/>
          <w:jc w:val="center"/>
        </w:trPr>
        <w:tc>
          <w:tcPr>
            <w:tcW w:w="925" w:type="pct"/>
            <w:vMerge w:val="restart"/>
          </w:tcPr>
          <w:p w14:paraId="330853E1" w14:textId="77777777" w:rsidR="00603F91" w:rsidRDefault="00AE117E">
            <w:pPr>
              <w:rPr>
                <w:rFonts w:ascii="Times New Roman" w:hAnsi="Times New Roman" w:cs="Times New Roman"/>
                <w:sz w:val="18"/>
                <w:szCs w:val="18"/>
              </w:rPr>
            </w:pPr>
            <w:r>
              <w:rPr>
                <w:rFonts w:ascii="Times New Roman" w:hAnsi="Times New Roman" w:cs="Times New Roman"/>
                <w:sz w:val="18"/>
                <w:szCs w:val="18"/>
              </w:rPr>
              <w:t>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432" w:type="pct"/>
            <w:vMerge w:val="restart"/>
          </w:tcPr>
          <w:p w14:paraId="6186BA99" w14:textId="77777777" w:rsidR="00603F91" w:rsidRDefault="00AE117E">
            <w:pPr>
              <w:autoSpaceDE w:val="0"/>
              <w:autoSpaceDN w:val="0"/>
              <w:adjustRightInd w:val="0"/>
              <w:rPr>
                <w:rFonts w:ascii="Times New Roman" w:hAnsi="Times New Roman" w:cs="Times New Roman"/>
                <w:iCs/>
                <w:sz w:val="20"/>
                <w:szCs w:val="20"/>
              </w:rPr>
            </w:pPr>
            <w:r>
              <w:rPr>
                <w:rFonts w:ascii="Times New Roman" w:hAnsi="Times New Roman" w:cs="Times New Roman"/>
                <w:iCs/>
                <w:sz w:val="20"/>
                <w:szCs w:val="20"/>
              </w:rPr>
              <w:t>ИД-2 опк</w:t>
            </w:r>
            <w:proofErr w:type="gramStart"/>
            <w:r>
              <w:rPr>
                <w:rFonts w:ascii="Times New Roman" w:hAnsi="Times New Roman" w:cs="Times New Roman"/>
                <w:iCs/>
                <w:sz w:val="20"/>
                <w:szCs w:val="20"/>
              </w:rPr>
              <w:t>2</w:t>
            </w:r>
            <w:proofErr w:type="gramEnd"/>
            <w:r>
              <w:rPr>
                <w:rFonts w:ascii="Times New Roman" w:hAnsi="Times New Roman" w:cs="Times New Roman"/>
                <w:iCs/>
                <w:sz w:val="20"/>
                <w:szCs w:val="20"/>
              </w:rPr>
              <w:t>. Формирует результаты проведенной аналитической деятельности на основе методик и нормативно правовых систем и учетом поставленных управленческих задач</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8B173F3" w14:textId="77777777" w:rsidR="00603F91" w:rsidRDefault="00AE117E">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AB9E821" w14:textId="77777777" w:rsidR="00603F91" w:rsidRDefault="00AE117E">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особенности формирования и приоритетные направления развития кадрового потенциала государственной гражданской службы</w:t>
            </w:r>
          </w:p>
          <w:p w14:paraId="690AEBF7" w14:textId="77777777" w:rsidR="00603F91" w:rsidRDefault="00603F91">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p>
        </w:tc>
      </w:tr>
      <w:tr w:rsidR="00603F91" w14:paraId="640BC5A5" w14:textId="77777777">
        <w:trPr>
          <w:trHeight w:val="117"/>
          <w:jc w:val="center"/>
        </w:trPr>
        <w:tc>
          <w:tcPr>
            <w:tcW w:w="925" w:type="pct"/>
            <w:vMerge/>
            <w:tcBorders>
              <w:left w:val="single" w:sz="6" w:space="0" w:color="000000"/>
            </w:tcBorders>
            <w:vAlign w:val="center"/>
          </w:tcPr>
          <w:p w14:paraId="4202947F" w14:textId="77777777" w:rsidR="00603F91" w:rsidRDefault="00603F9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780792DE" w14:textId="77777777" w:rsidR="00603F91" w:rsidRDefault="00603F9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14:paraId="559A3A78" w14:textId="77777777" w:rsidR="00603F91" w:rsidRDefault="00AE117E">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C1F61F" w14:textId="77777777" w:rsidR="00603F91" w:rsidRDefault="00AE117E">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осуществлять выработку критериев оценки кадрового потенциала государственной гражданской службы</w:t>
            </w:r>
          </w:p>
        </w:tc>
      </w:tr>
      <w:tr w:rsidR="00603F91" w14:paraId="0F5AF083" w14:textId="77777777">
        <w:trPr>
          <w:trHeight w:val="475"/>
          <w:jc w:val="center"/>
        </w:trPr>
        <w:tc>
          <w:tcPr>
            <w:tcW w:w="925" w:type="pct"/>
            <w:vMerge/>
            <w:tcBorders>
              <w:left w:val="single" w:sz="6" w:space="0" w:color="000000"/>
            </w:tcBorders>
            <w:vAlign w:val="center"/>
          </w:tcPr>
          <w:p w14:paraId="32AA4899" w14:textId="77777777" w:rsidR="00603F91" w:rsidRDefault="00603F9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49AFE083" w14:textId="77777777" w:rsidR="00603F91" w:rsidRDefault="00603F9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B44CDA4" w14:textId="77777777" w:rsidR="00603F91" w:rsidRDefault="00AE117E">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1991F46E" w14:textId="77777777" w:rsidR="00603F91" w:rsidRDefault="00AE117E">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навыками осуществления компьютерного моделирования и графического отображение результатов оценки индивидуальных профессионально-личностных характеристик государственных гражданских служащих</w:t>
            </w:r>
          </w:p>
        </w:tc>
      </w:tr>
    </w:tbl>
    <w:p w14:paraId="2EC98F2F" w14:textId="77777777" w:rsidR="00603F91" w:rsidRDefault="00603F91">
      <w:pPr>
        <w:pStyle w:val="a9"/>
        <w:tabs>
          <w:tab w:val="left" w:pos="6480"/>
        </w:tabs>
        <w:spacing w:line="276" w:lineRule="auto"/>
        <w:rPr>
          <w:bCs/>
          <w:szCs w:val="28"/>
        </w:rPr>
      </w:pPr>
    </w:p>
    <w:p w14:paraId="0586BD64" w14:textId="77777777" w:rsidR="00603F91" w:rsidRDefault="00AE117E">
      <w:pPr>
        <w:pStyle w:val="a9"/>
        <w:tabs>
          <w:tab w:val="left" w:pos="6480"/>
        </w:tabs>
        <w:rPr>
          <w:bCs/>
          <w:sz w:val="26"/>
          <w:szCs w:val="26"/>
        </w:rPr>
      </w:pPr>
      <w:r>
        <w:rPr>
          <w:bCs/>
          <w:sz w:val="26"/>
          <w:szCs w:val="26"/>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Pr>
          <w:bCs/>
          <w:sz w:val="26"/>
          <w:szCs w:val="26"/>
        </w:rPr>
        <w:t>обучающегося</w:t>
      </w:r>
      <w:proofErr w:type="gramEnd"/>
      <w:r>
        <w:rPr>
          <w:bCs/>
          <w:sz w:val="26"/>
          <w:szCs w:val="26"/>
        </w:rPr>
        <w:t xml:space="preserve">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D1C6B77" w14:textId="77777777" w:rsidR="00603F91" w:rsidRDefault="00AE117E">
      <w:pPr>
        <w:pStyle w:val="a9"/>
        <w:ind w:firstLine="0"/>
        <w:rPr>
          <w:bCs/>
          <w:sz w:val="26"/>
          <w:szCs w:val="26"/>
        </w:rPr>
      </w:pPr>
      <w:r>
        <w:rPr>
          <w:bCs/>
          <w:sz w:val="26"/>
          <w:szCs w:val="26"/>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653684E" w14:textId="77777777" w:rsidR="00603F91" w:rsidRDefault="00603F91">
      <w:pPr>
        <w:pStyle w:val="a9"/>
        <w:ind w:firstLine="0"/>
        <w:rPr>
          <w:bCs/>
          <w:sz w:val="26"/>
          <w:szCs w:val="26"/>
        </w:rPr>
      </w:pPr>
    </w:p>
    <w:p w14:paraId="28D55B65" w14:textId="77777777" w:rsidR="00603F91" w:rsidRDefault="00AE117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14:paraId="1C1FEA1D" w14:textId="77777777" w:rsidR="00603F91" w:rsidRDefault="00AE117E">
      <w:pPr>
        <w:spacing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Для формирования вышеуказанных компетенций в рамках дисциплины «Государственная и муниципальная служба» применяются методы активного / интерактивного обучения. </w:t>
      </w:r>
    </w:p>
    <w:p w14:paraId="0F652BC3" w14:textId="77777777" w:rsidR="00603F91" w:rsidRDefault="00AE117E">
      <w:pPr>
        <w:widowControl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2</w:t>
      </w:r>
    </w:p>
    <w:p w14:paraId="374C876C" w14:textId="77777777" w:rsidR="00603F91" w:rsidRDefault="00AE117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очной</w:t>
      </w:r>
      <w:r>
        <w:rPr>
          <w:rFonts w:ascii="Times New Roman" w:eastAsia="Times New Roman" w:hAnsi="Times New Roman" w:cs="Verdana"/>
          <w:b/>
          <w:sz w:val="26"/>
          <w:szCs w:val="26"/>
          <w:lang w:eastAsia="ru-RU"/>
        </w:rPr>
        <w:t xml:space="preserve"> формы обучения</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850"/>
        <w:gridCol w:w="567"/>
        <w:gridCol w:w="567"/>
        <w:gridCol w:w="709"/>
        <w:gridCol w:w="2127"/>
      </w:tblGrid>
      <w:tr w:rsidR="00603F91" w14:paraId="2A7D6490" w14:textId="77777777">
        <w:trPr>
          <w:trHeight w:val="1688"/>
        </w:trPr>
        <w:tc>
          <w:tcPr>
            <w:tcW w:w="534" w:type="dxa"/>
            <w:vMerge w:val="restart"/>
            <w:vAlign w:val="center"/>
          </w:tcPr>
          <w:p w14:paraId="0DF3FAD3" w14:textId="77777777" w:rsidR="00603F91" w:rsidRDefault="00603F91">
            <w:pPr>
              <w:widowControl w:val="0"/>
              <w:spacing w:after="0" w:line="240" w:lineRule="auto"/>
              <w:rPr>
                <w:rFonts w:ascii="Times New Roman" w:eastAsia="Times New Roman" w:hAnsi="Times New Roman" w:cs="Times New Roman"/>
                <w:b/>
                <w:sz w:val="20"/>
                <w:szCs w:val="20"/>
                <w:lang w:eastAsia="ru-RU"/>
              </w:rPr>
            </w:pPr>
          </w:p>
          <w:p w14:paraId="63EA3A28" w14:textId="77777777" w:rsidR="00603F91" w:rsidRDefault="00603F91">
            <w:pPr>
              <w:widowControl w:val="0"/>
              <w:spacing w:after="0" w:line="240" w:lineRule="auto"/>
              <w:rPr>
                <w:rFonts w:ascii="Times New Roman" w:eastAsia="Times New Roman" w:hAnsi="Times New Roman" w:cs="Times New Roman"/>
                <w:b/>
                <w:sz w:val="20"/>
                <w:szCs w:val="20"/>
                <w:lang w:eastAsia="ru-RU"/>
              </w:rPr>
            </w:pPr>
          </w:p>
          <w:p w14:paraId="2BC5F1A4" w14:textId="77777777" w:rsidR="00603F91" w:rsidRDefault="00AE117E">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63D3E3A3" w14:textId="77777777" w:rsidR="00603F91" w:rsidRDefault="00AE117E">
            <w:pPr>
              <w:widowControl w:val="0"/>
              <w:spacing w:after="0" w:line="240" w:lineRule="auto"/>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4394" w:type="dxa"/>
            <w:vMerge w:val="restart"/>
            <w:shd w:val="clear" w:color="auto" w:fill="auto"/>
            <w:tcMar>
              <w:top w:w="28" w:type="dxa"/>
              <w:left w:w="17" w:type="dxa"/>
              <w:right w:w="17" w:type="dxa"/>
            </w:tcMar>
            <w:vAlign w:val="center"/>
          </w:tcPr>
          <w:p w14:paraId="52D0D3DB" w14:textId="77777777" w:rsidR="00603F91" w:rsidRDefault="00603F91">
            <w:pPr>
              <w:widowControl w:val="0"/>
              <w:spacing w:after="0" w:line="240" w:lineRule="auto"/>
              <w:jc w:val="center"/>
              <w:rPr>
                <w:rFonts w:ascii="Times New Roman" w:eastAsia="Times New Roman" w:hAnsi="Times New Roman" w:cs="Times New Roman"/>
                <w:b/>
                <w:sz w:val="20"/>
                <w:szCs w:val="20"/>
                <w:lang w:eastAsia="ru-RU"/>
              </w:rPr>
            </w:pPr>
          </w:p>
          <w:p w14:paraId="305C6B20"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w:t>
            </w:r>
          </w:p>
          <w:p w14:paraId="64867A0C"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2693" w:type="dxa"/>
            <w:gridSpan w:val="4"/>
            <w:vAlign w:val="center"/>
          </w:tcPr>
          <w:p w14:paraId="16050CE2" w14:textId="77777777" w:rsidR="00603F91" w:rsidRDefault="00AE117E">
            <w:pPr>
              <w:widowControl w:val="0"/>
              <w:spacing w:after="0" w:line="240" w:lineRule="auto"/>
              <w:jc w:val="center"/>
              <w:rPr>
                <w:rFonts w:ascii="Times New Roman" w:eastAsia="Times New Roman" w:hAnsi="Times New Roman" w:cs="Times New Roman"/>
                <w:sz w:val="20"/>
                <w:szCs w:val="20"/>
                <w:u w:val="single"/>
                <w:lang w:eastAsia="ru-RU"/>
              </w:rPr>
            </w:pPr>
            <w:proofErr w:type="gramStart"/>
            <w:r>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0"/>
                <w:szCs w:val="20"/>
                <w:lang w:eastAsia="ru-RU"/>
              </w:rPr>
              <w:t>з.ед</w:t>
            </w:r>
            <w:proofErr w:type="spellEnd"/>
            <w:r>
              <w:rPr>
                <w:rFonts w:ascii="Times New Roman" w:eastAsia="Times New Roman" w:hAnsi="Times New Roman" w:cs="Times New Roman"/>
                <w:b/>
                <w:sz w:val="20"/>
                <w:szCs w:val="20"/>
                <w:lang w:eastAsia="ru-RU"/>
              </w:rPr>
              <w:t>./часах</w:t>
            </w:r>
            <w:proofErr w:type="gramEnd"/>
          </w:p>
        </w:tc>
        <w:tc>
          <w:tcPr>
            <w:tcW w:w="2127" w:type="dxa"/>
            <w:vMerge w:val="restart"/>
            <w:vAlign w:val="center"/>
          </w:tcPr>
          <w:p w14:paraId="5ACBEA81" w14:textId="77777777" w:rsidR="00603F91" w:rsidRDefault="00AE117E">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5BF03DBD" w14:textId="77777777" w:rsidR="00603F91" w:rsidRDefault="00603F91">
            <w:pPr>
              <w:widowControl w:val="0"/>
              <w:spacing w:after="0" w:line="240" w:lineRule="auto"/>
              <w:ind w:right="-108"/>
              <w:jc w:val="center"/>
              <w:rPr>
                <w:rFonts w:ascii="Times New Roman" w:eastAsia="Times New Roman" w:hAnsi="Times New Roman" w:cs="Times New Roman"/>
                <w:i/>
                <w:sz w:val="20"/>
                <w:szCs w:val="20"/>
                <w:lang w:eastAsia="ru-RU"/>
              </w:rPr>
            </w:pPr>
          </w:p>
        </w:tc>
      </w:tr>
      <w:tr w:rsidR="00603F91" w14:paraId="4171F74A" w14:textId="77777777">
        <w:trPr>
          <w:trHeight w:val="311"/>
        </w:trPr>
        <w:tc>
          <w:tcPr>
            <w:tcW w:w="534" w:type="dxa"/>
            <w:vMerge/>
            <w:vAlign w:val="center"/>
          </w:tcPr>
          <w:p w14:paraId="2787A72E" w14:textId="77777777" w:rsidR="00603F91" w:rsidRDefault="00603F91">
            <w:pPr>
              <w:widowControl w:val="0"/>
              <w:spacing w:after="0" w:line="240" w:lineRule="auto"/>
              <w:rPr>
                <w:rFonts w:ascii="Times New Roman" w:eastAsia="Times New Roman" w:hAnsi="Times New Roman" w:cs="Times New Roman"/>
                <w:sz w:val="20"/>
                <w:szCs w:val="20"/>
                <w:lang w:eastAsia="ru-RU"/>
              </w:rPr>
            </w:pPr>
          </w:p>
        </w:tc>
        <w:tc>
          <w:tcPr>
            <w:tcW w:w="4394" w:type="dxa"/>
            <w:vMerge/>
            <w:shd w:val="clear" w:color="auto" w:fill="auto"/>
            <w:vAlign w:val="center"/>
          </w:tcPr>
          <w:p w14:paraId="1A255266"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14:paraId="24D6DFD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567" w:type="dxa"/>
            <w:vAlign w:val="center"/>
          </w:tcPr>
          <w:p w14:paraId="6256B55D"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14:paraId="3378A4B3"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9" w:type="dxa"/>
            <w:vAlign w:val="center"/>
          </w:tcPr>
          <w:p w14:paraId="365340CB"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proofErr w:type="gramStart"/>
            <w:r>
              <w:rPr>
                <w:rFonts w:ascii="Times New Roman" w:eastAsia="Times New Roman" w:hAnsi="Times New Roman" w:cs="Times New Roman"/>
                <w:sz w:val="20"/>
                <w:szCs w:val="20"/>
                <w:lang w:eastAsia="ru-RU"/>
              </w:rPr>
              <w:t>р</w:t>
            </w:r>
            <w:proofErr w:type="gramEnd"/>
          </w:p>
        </w:tc>
        <w:tc>
          <w:tcPr>
            <w:tcW w:w="2127" w:type="dxa"/>
            <w:vMerge/>
            <w:vAlign w:val="center"/>
          </w:tcPr>
          <w:p w14:paraId="32E97673"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r>
      <w:tr w:rsidR="00603F91" w14:paraId="04C43C20" w14:textId="77777777">
        <w:tc>
          <w:tcPr>
            <w:tcW w:w="534" w:type="dxa"/>
            <w:vAlign w:val="center"/>
          </w:tcPr>
          <w:p w14:paraId="4C289FBC" w14:textId="77777777" w:rsidR="00603F91" w:rsidRDefault="00603F91">
            <w:pPr>
              <w:pStyle w:val="af"/>
              <w:widowControl w:val="0"/>
              <w:numPr>
                <w:ilvl w:val="0"/>
                <w:numId w:val="3"/>
              </w:numPr>
              <w:ind w:left="0" w:firstLine="0"/>
            </w:pPr>
          </w:p>
        </w:tc>
        <w:tc>
          <w:tcPr>
            <w:tcW w:w="4394" w:type="dxa"/>
            <w:shd w:val="clear" w:color="auto" w:fill="auto"/>
          </w:tcPr>
          <w:p w14:paraId="4D84BE92"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 xml:space="preserve">Тема 1.  </w:t>
            </w:r>
            <w:r>
              <w:rPr>
                <w:rFonts w:ascii="Times New Roman" w:eastAsia="Times New Roman" w:hAnsi="Times New Roman" w:cs="Times New Roman"/>
                <w:iCs/>
                <w:spacing w:val="-4"/>
                <w:sz w:val="20"/>
                <w:szCs w:val="20"/>
                <w:lang w:eastAsia="ru-RU"/>
              </w:rPr>
              <w:t>Государственная служба в Российской Федерации: теоретико-правовая основа и история развития</w:t>
            </w:r>
          </w:p>
        </w:tc>
        <w:tc>
          <w:tcPr>
            <w:tcW w:w="850" w:type="dxa"/>
            <w:vAlign w:val="center"/>
          </w:tcPr>
          <w:p w14:paraId="788FC79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3EE9FDC5"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31B954B2"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2DF2FA3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127" w:type="dxa"/>
            <w:vAlign w:val="center"/>
          </w:tcPr>
          <w:p w14:paraId="5D770499" w14:textId="77777777" w:rsidR="00603F91" w:rsidRDefault="00AE117E">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 Доклад</w:t>
            </w:r>
          </w:p>
          <w:p w14:paraId="39F846E3" w14:textId="77777777" w:rsidR="00603F91" w:rsidRDefault="00AE117E">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Решения задач</w:t>
            </w:r>
          </w:p>
        </w:tc>
      </w:tr>
      <w:tr w:rsidR="00603F91" w14:paraId="7439D4D4" w14:textId="77777777">
        <w:tc>
          <w:tcPr>
            <w:tcW w:w="534" w:type="dxa"/>
            <w:vAlign w:val="center"/>
          </w:tcPr>
          <w:p w14:paraId="774339F0" w14:textId="77777777" w:rsidR="00603F91" w:rsidRDefault="00603F91">
            <w:pPr>
              <w:pStyle w:val="af"/>
              <w:widowControl w:val="0"/>
              <w:numPr>
                <w:ilvl w:val="0"/>
                <w:numId w:val="3"/>
              </w:numPr>
              <w:ind w:left="0" w:firstLine="0"/>
            </w:pPr>
          </w:p>
        </w:tc>
        <w:tc>
          <w:tcPr>
            <w:tcW w:w="4394" w:type="dxa"/>
            <w:shd w:val="clear" w:color="auto" w:fill="auto"/>
          </w:tcPr>
          <w:p w14:paraId="6912B3BB" w14:textId="77777777" w:rsidR="00603F91" w:rsidRDefault="00AE117E">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Тема 2.</w:t>
            </w:r>
          </w:p>
          <w:p w14:paraId="0D85FD68"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iCs/>
                <w:spacing w:val="-4"/>
                <w:sz w:val="20"/>
                <w:szCs w:val="20"/>
                <w:lang w:eastAsia="ru-RU"/>
              </w:rPr>
              <w:t xml:space="preserve">Государственная гражданская служба Российской Федерации </w:t>
            </w:r>
          </w:p>
        </w:tc>
        <w:tc>
          <w:tcPr>
            <w:tcW w:w="850" w:type="dxa"/>
            <w:vAlign w:val="center"/>
          </w:tcPr>
          <w:p w14:paraId="6857248B"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7221D75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174E0AB5"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27FD71EF"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4108AFCC"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Теоретический опрос, Доклад </w:t>
            </w:r>
          </w:p>
          <w:p w14:paraId="054CF403"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638E8AF2" w14:textId="77777777">
        <w:tc>
          <w:tcPr>
            <w:tcW w:w="534" w:type="dxa"/>
            <w:vAlign w:val="center"/>
          </w:tcPr>
          <w:p w14:paraId="69A6BCA1" w14:textId="77777777" w:rsidR="00603F91" w:rsidRDefault="00603F91">
            <w:pPr>
              <w:pStyle w:val="af"/>
              <w:widowControl w:val="0"/>
              <w:numPr>
                <w:ilvl w:val="0"/>
                <w:numId w:val="3"/>
              </w:numPr>
              <w:ind w:left="0" w:firstLine="0"/>
            </w:pPr>
          </w:p>
        </w:tc>
        <w:tc>
          <w:tcPr>
            <w:tcW w:w="4394" w:type="dxa"/>
            <w:shd w:val="clear" w:color="auto" w:fill="auto"/>
          </w:tcPr>
          <w:p w14:paraId="3C9F50D1" w14:textId="77777777" w:rsidR="00603F91" w:rsidRDefault="00AE117E">
            <w:pPr>
              <w:widowControl w:val="0"/>
              <w:tabs>
                <w:tab w:val="left" w:pos="708"/>
              </w:tabs>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eastAsia="ru-RU"/>
              </w:rPr>
              <w:t>Тема 3.</w:t>
            </w:r>
            <w:r>
              <w:rPr>
                <w:rFonts w:ascii="Times New Roman" w:eastAsia="Times New Roman" w:hAnsi="Times New Roman" w:cs="Times New Roman"/>
                <w:b/>
                <w:bCs/>
                <w:sz w:val="20"/>
                <w:szCs w:val="20"/>
                <w:lang w:eastAsia="ru-RU"/>
              </w:rPr>
              <w:t xml:space="preserve"> </w:t>
            </w:r>
          </w:p>
          <w:p w14:paraId="46EC4415"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Правовой статус государственных гражданских служащих</w:t>
            </w:r>
          </w:p>
        </w:tc>
        <w:tc>
          <w:tcPr>
            <w:tcW w:w="850" w:type="dxa"/>
            <w:vAlign w:val="center"/>
          </w:tcPr>
          <w:p w14:paraId="70FCB184"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293317A1"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281E4CF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2D7A57AC"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49823C13"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24476F88"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7B3C4E33" w14:textId="77777777">
        <w:tc>
          <w:tcPr>
            <w:tcW w:w="534" w:type="dxa"/>
            <w:vAlign w:val="center"/>
          </w:tcPr>
          <w:p w14:paraId="6E755E3F" w14:textId="77777777" w:rsidR="00603F91" w:rsidRDefault="00603F91">
            <w:pPr>
              <w:pStyle w:val="af"/>
              <w:widowControl w:val="0"/>
              <w:numPr>
                <w:ilvl w:val="0"/>
                <w:numId w:val="3"/>
              </w:numPr>
              <w:ind w:left="0" w:firstLine="0"/>
            </w:pPr>
          </w:p>
        </w:tc>
        <w:tc>
          <w:tcPr>
            <w:tcW w:w="4394" w:type="dxa"/>
            <w:shd w:val="clear" w:color="auto" w:fill="auto"/>
          </w:tcPr>
          <w:p w14:paraId="27AD8C27"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Тема 4</w:t>
            </w:r>
            <w:r>
              <w:rPr>
                <w:rFonts w:ascii="Times New Roman" w:eastAsia="Times New Roman" w:hAnsi="Times New Roman" w:cs="Times New Roman"/>
                <w:sz w:val="20"/>
                <w:szCs w:val="20"/>
                <w:lang w:eastAsia="ru-RU"/>
              </w:rPr>
              <w:t xml:space="preserve">. </w:t>
            </w:r>
          </w:p>
          <w:p w14:paraId="47E671FC"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Поступление на государственную гражданскую службу и ее прохождение</w:t>
            </w:r>
          </w:p>
        </w:tc>
        <w:tc>
          <w:tcPr>
            <w:tcW w:w="850" w:type="dxa"/>
            <w:vAlign w:val="center"/>
          </w:tcPr>
          <w:p w14:paraId="6EAFA4C4"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567" w:type="dxa"/>
            <w:vAlign w:val="center"/>
          </w:tcPr>
          <w:p w14:paraId="6350D356"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2EC865E2"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58F94832"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6E538FBC"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16BE1CE1"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p w14:paraId="1666A7B3"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Семинар</w:t>
            </w:r>
          </w:p>
        </w:tc>
      </w:tr>
      <w:tr w:rsidR="00603F91" w14:paraId="0318AFAC" w14:textId="77777777">
        <w:tc>
          <w:tcPr>
            <w:tcW w:w="534" w:type="dxa"/>
            <w:vAlign w:val="center"/>
          </w:tcPr>
          <w:p w14:paraId="5390E201" w14:textId="77777777" w:rsidR="00603F91" w:rsidRDefault="00603F91">
            <w:pPr>
              <w:pStyle w:val="af"/>
              <w:widowControl w:val="0"/>
              <w:numPr>
                <w:ilvl w:val="0"/>
                <w:numId w:val="3"/>
              </w:numPr>
              <w:ind w:left="0" w:firstLine="0"/>
            </w:pPr>
          </w:p>
        </w:tc>
        <w:tc>
          <w:tcPr>
            <w:tcW w:w="4394" w:type="dxa"/>
            <w:shd w:val="clear" w:color="auto" w:fill="auto"/>
          </w:tcPr>
          <w:p w14:paraId="783B145B"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5. </w:t>
            </w:r>
          </w:p>
          <w:p w14:paraId="0D88D8A7"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Военная служба  как вид государственной службы</w:t>
            </w:r>
          </w:p>
        </w:tc>
        <w:tc>
          <w:tcPr>
            <w:tcW w:w="850" w:type="dxa"/>
            <w:vAlign w:val="center"/>
          </w:tcPr>
          <w:p w14:paraId="55EC403B"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368EEC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4B9E005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07810472"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7B944B46"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Теоретический опрос, Доклад</w:t>
            </w:r>
          </w:p>
        </w:tc>
      </w:tr>
      <w:tr w:rsidR="00603F91" w14:paraId="1D5C9AEB" w14:textId="77777777">
        <w:tc>
          <w:tcPr>
            <w:tcW w:w="534" w:type="dxa"/>
            <w:vAlign w:val="center"/>
          </w:tcPr>
          <w:p w14:paraId="65181B0B" w14:textId="77777777" w:rsidR="00603F91" w:rsidRDefault="00603F91">
            <w:pPr>
              <w:pStyle w:val="af"/>
              <w:widowControl w:val="0"/>
              <w:numPr>
                <w:ilvl w:val="0"/>
                <w:numId w:val="3"/>
              </w:numPr>
              <w:ind w:left="0" w:firstLine="0"/>
              <w:jc w:val="center"/>
            </w:pPr>
          </w:p>
        </w:tc>
        <w:tc>
          <w:tcPr>
            <w:tcW w:w="4394" w:type="dxa"/>
            <w:shd w:val="clear" w:color="auto" w:fill="auto"/>
          </w:tcPr>
          <w:p w14:paraId="68D272BA"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6. </w:t>
            </w:r>
          </w:p>
          <w:p w14:paraId="6C883278"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Федеральная государственная служба </w:t>
            </w:r>
          </w:p>
        </w:tc>
        <w:tc>
          <w:tcPr>
            <w:tcW w:w="850" w:type="dxa"/>
            <w:vAlign w:val="center"/>
          </w:tcPr>
          <w:p w14:paraId="40050AD2"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1C7D036A"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02F8CD4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1DE7F97B"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675AB19C"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Теоретический опрос, Доклад</w:t>
            </w:r>
          </w:p>
        </w:tc>
      </w:tr>
      <w:tr w:rsidR="00603F91" w14:paraId="62DD45FB" w14:textId="77777777">
        <w:tc>
          <w:tcPr>
            <w:tcW w:w="534" w:type="dxa"/>
            <w:vAlign w:val="center"/>
          </w:tcPr>
          <w:p w14:paraId="04AFFCC5" w14:textId="77777777" w:rsidR="00603F91" w:rsidRDefault="00603F91">
            <w:pPr>
              <w:pStyle w:val="af"/>
              <w:widowControl w:val="0"/>
              <w:numPr>
                <w:ilvl w:val="0"/>
                <w:numId w:val="3"/>
              </w:numPr>
              <w:ind w:left="0" w:firstLine="0"/>
              <w:jc w:val="center"/>
            </w:pPr>
          </w:p>
        </w:tc>
        <w:tc>
          <w:tcPr>
            <w:tcW w:w="4394" w:type="dxa"/>
            <w:shd w:val="clear" w:color="auto" w:fill="auto"/>
          </w:tcPr>
          <w:p w14:paraId="6E80CB69"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7. </w:t>
            </w:r>
          </w:p>
          <w:p w14:paraId="5E085DAC"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Кадровое обеспечение органов государственной власти</w:t>
            </w:r>
          </w:p>
        </w:tc>
        <w:tc>
          <w:tcPr>
            <w:tcW w:w="850" w:type="dxa"/>
            <w:vAlign w:val="center"/>
          </w:tcPr>
          <w:p w14:paraId="01FE8A4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1D0C2DE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74A85E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01011272"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212D5331"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Доклад</w:t>
            </w:r>
          </w:p>
        </w:tc>
      </w:tr>
      <w:tr w:rsidR="00603F91" w14:paraId="264FA8A9" w14:textId="77777777">
        <w:tc>
          <w:tcPr>
            <w:tcW w:w="534" w:type="dxa"/>
            <w:vAlign w:val="center"/>
          </w:tcPr>
          <w:p w14:paraId="5DD2A8F4" w14:textId="77777777" w:rsidR="00603F91" w:rsidRDefault="00603F91">
            <w:pPr>
              <w:pStyle w:val="af"/>
              <w:widowControl w:val="0"/>
              <w:numPr>
                <w:ilvl w:val="0"/>
                <w:numId w:val="3"/>
              </w:numPr>
              <w:ind w:left="0" w:firstLine="0"/>
              <w:jc w:val="center"/>
            </w:pPr>
          </w:p>
        </w:tc>
        <w:tc>
          <w:tcPr>
            <w:tcW w:w="4394" w:type="dxa"/>
            <w:shd w:val="clear" w:color="auto" w:fill="auto"/>
          </w:tcPr>
          <w:p w14:paraId="75A8770C" w14:textId="77777777" w:rsidR="00603F91" w:rsidRDefault="00AE117E">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8. </w:t>
            </w:r>
          </w:p>
          <w:p w14:paraId="5AEC0277" w14:textId="77777777" w:rsidR="00603F91" w:rsidRDefault="00AE117E">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iCs/>
                <w:spacing w:val="-4"/>
                <w:sz w:val="20"/>
                <w:szCs w:val="20"/>
                <w:lang w:eastAsia="ru-RU"/>
              </w:rPr>
              <w:t>Муниципальная служба в Российской Федерации: теоретико-правовая основа и история развития</w:t>
            </w:r>
          </w:p>
        </w:tc>
        <w:tc>
          <w:tcPr>
            <w:tcW w:w="850" w:type="dxa"/>
            <w:vAlign w:val="center"/>
          </w:tcPr>
          <w:p w14:paraId="2B2779DB"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567" w:type="dxa"/>
            <w:vAlign w:val="center"/>
          </w:tcPr>
          <w:p w14:paraId="247A8C3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0C62FD85"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4CA4865F"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5EC3C70C"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17B7FDB7"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p w14:paraId="088D0D9B"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Семинар</w:t>
            </w:r>
          </w:p>
        </w:tc>
      </w:tr>
      <w:tr w:rsidR="00603F91" w14:paraId="27447945" w14:textId="77777777">
        <w:tc>
          <w:tcPr>
            <w:tcW w:w="534" w:type="dxa"/>
            <w:vAlign w:val="center"/>
          </w:tcPr>
          <w:p w14:paraId="59061B75" w14:textId="77777777" w:rsidR="00603F91" w:rsidRDefault="00603F91">
            <w:pPr>
              <w:pStyle w:val="af"/>
              <w:widowControl w:val="0"/>
              <w:numPr>
                <w:ilvl w:val="0"/>
                <w:numId w:val="3"/>
              </w:numPr>
              <w:ind w:left="0" w:firstLine="0"/>
              <w:jc w:val="center"/>
            </w:pPr>
          </w:p>
        </w:tc>
        <w:tc>
          <w:tcPr>
            <w:tcW w:w="4394" w:type="dxa"/>
            <w:shd w:val="clear" w:color="auto" w:fill="auto"/>
          </w:tcPr>
          <w:p w14:paraId="5A583CF5"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9</w:t>
            </w:r>
            <w:r>
              <w:rPr>
                <w:rFonts w:ascii="Times New Roman" w:eastAsia="Times New Roman" w:hAnsi="Times New Roman" w:cs="Times New Roman"/>
                <w:iCs/>
                <w:spacing w:val="-4"/>
                <w:sz w:val="20"/>
                <w:szCs w:val="20"/>
                <w:lang w:eastAsia="ru-RU"/>
              </w:rPr>
              <w:t xml:space="preserve">. </w:t>
            </w:r>
          </w:p>
          <w:p w14:paraId="06275A99"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Поступление на муниципальную службу и ее прохождение в Российской Федерации</w:t>
            </w:r>
          </w:p>
        </w:tc>
        <w:tc>
          <w:tcPr>
            <w:tcW w:w="850" w:type="dxa"/>
            <w:vAlign w:val="center"/>
          </w:tcPr>
          <w:p w14:paraId="2ECB6006"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4B2F81B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89165B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7CF8C5F8"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6ECFB1DA"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30E6F4A7"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05C79369" w14:textId="77777777">
        <w:tc>
          <w:tcPr>
            <w:tcW w:w="534" w:type="dxa"/>
            <w:vAlign w:val="center"/>
          </w:tcPr>
          <w:p w14:paraId="08ED144D" w14:textId="77777777" w:rsidR="00603F91" w:rsidRDefault="00603F91">
            <w:pPr>
              <w:pStyle w:val="af"/>
              <w:widowControl w:val="0"/>
              <w:numPr>
                <w:ilvl w:val="0"/>
                <w:numId w:val="3"/>
              </w:numPr>
              <w:ind w:left="0" w:firstLine="0"/>
              <w:jc w:val="center"/>
            </w:pPr>
          </w:p>
        </w:tc>
        <w:tc>
          <w:tcPr>
            <w:tcW w:w="4394" w:type="dxa"/>
            <w:shd w:val="clear" w:color="auto" w:fill="auto"/>
          </w:tcPr>
          <w:p w14:paraId="0A308559"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10.</w:t>
            </w:r>
            <w:r>
              <w:rPr>
                <w:rFonts w:ascii="Times New Roman" w:eastAsia="Times New Roman" w:hAnsi="Times New Roman" w:cs="Times New Roman"/>
                <w:iCs/>
                <w:spacing w:val="-4"/>
                <w:sz w:val="20"/>
                <w:szCs w:val="20"/>
                <w:lang w:eastAsia="ru-RU"/>
              </w:rPr>
              <w:t xml:space="preserve"> </w:t>
            </w:r>
          </w:p>
          <w:p w14:paraId="027863BA"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Организационно-правовые основы профилактики коррупции на государственной и муниципальной службе</w:t>
            </w:r>
          </w:p>
        </w:tc>
        <w:tc>
          <w:tcPr>
            <w:tcW w:w="850" w:type="dxa"/>
            <w:vAlign w:val="center"/>
          </w:tcPr>
          <w:p w14:paraId="5F96997B"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2F8AE565"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E8F18C6"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52B64FE7"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37242104"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Теоретический опрос, Доклад </w:t>
            </w:r>
          </w:p>
          <w:p w14:paraId="001376F7"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73BC0736" w14:textId="77777777">
        <w:tc>
          <w:tcPr>
            <w:tcW w:w="534" w:type="dxa"/>
            <w:vAlign w:val="center"/>
          </w:tcPr>
          <w:p w14:paraId="546EE708" w14:textId="77777777" w:rsidR="00603F91" w:rsidRDefault="00603F91">
            <w:pPr>
              <w:pStyle w:val="af"/>
              <w:widowControl w:val="0"/>
              <w:numPr>
                <w:ilvl w:val="0"/>
                <w:numId w:val="3"/>
              </w:numPr>
              <w:ind w:left="0" w:firstLine="0"/>
              <w:jc w:val="center"/>
            </w:pPr>
          </w:p>
        </w:tc>
        <w:tc>
          <w:tcPr>
            <w:tcW w:w="4394" w:type="dxa"/>
            <w:shd w:val="clear" w:color="auto" w:fill="auto"/>
          </w:tcPr>
          <w:p w14:paraId="3DA1F4C4"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11</w:t>
            </w:r>
            <w:r>
              <w:rPr>
                <w:rFonts w:ascii="Times New Roman" w:eastAsia="Times New Roman" w:hAnsi="Times New Roman" w:cs="Times New Roman"/>
                <w:iCs/>
                <w:spacing w:val="-4"/>
                <w:sz w:val="20"/>
                <w:szCs w:val="20"/>
                <w:lang w:eastAsia="ru-RU"/>
              </w:rPr>
              <w:t xml:space="preserve">. </w:t>
            </w:r>
          </w:p>
          <w:p w14:paraId="0937E92F"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Организация государственной и муниципальной службы в зарубежных странах</w:t>
            </w:r>
          </w:p>
        </w:tc>
        <w:tc>
          <w:tcPr>
            <w:tcW w:w="850" w:type="dxa"/>
            <w:vAlign w:val="center"/>
          </w:tcPr>
          <w:p w14:paraId="40F96BB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67" w:type="dxa"/>
            <w:vAlign w:val="center"/>
          </w:tcPr>
          <w:p w14:paraId="3BA63BC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7350E5A9"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01877B76"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4598031B"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Теоретический опрос Доклад</w:t>
            </w:r>
          </w:p>
        </w:tc>
      </w:tr>
      <w:tr w:rsidR="00603F91" w14:paraId="18F1524B" w14:textId="77777777">
        <w:tc>
          <w:tcPr>
            <w:tcW w:w="534" w:type="dxa"/>
            <w:vAlign w:val="center"/>
          </w:tcPr>
          <w:p w14:paraId="0F6D9735" w14:textId="77777777" w:rsidR="00603F91" w:rsidRDefault="00603F91">
            <w:pPr>
              <w:pStyle w:val="af"/>
              <w:widowControl w:val="0"/>
              <w:numPr>
                <w:ilvl w:val="0"/>
                <w:numId w:val="3"/>
              </w:numPr>
              <w:ind w:left="0" w:firstLine="0"/>
              <w:jc w:val="center"/>
            </w:pPr>
          </w:p>
        </w:tc>
        <w:tc>
          <w:tcPr>
            <w:tcW w:w="4394" w:type="dxa"/>
            <w:shd w:val="clear" w:color="auto" w:fill="auto"/>
          </w:tcPr>
          <w:p w14:paraId="7A4E9801" w14:textId="77777777" w:rsidR="00603F91" w:rsidRDefault="00603F91">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850" w:type="dxa"/>
            <w:vAlign w:val="center"/>
          </w:tcPr>
          <w:p w14:paraId="342A50B4"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5666EA6C"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453C13B1"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2CCC3AB4" w14:textId="77777777" w:rsidR="00603F91" w:rsidRDefault="00603F91">
            <w:pPr>
              <w:jc w:val="center"/>
              <w:rPr>
                <w:rFonts w:ascii="Times New Roman" w:hAnsi="Times New Roman" w:cs="Times New Roman"/>
                <w:sz w:val="20"/>
                <w:szCs w:val="20"/>
              </w:rPr>
            </w:pPr>
          </w:p>
        </w:tc>
        <w:tc>
          <w:tcPr>
            <w:tcW w:w="2127" w:type="dxa"/>
          </w:tcPr>
          <w:p w14:paraId="31F4D738"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Итоговый тест</w:t>
            </w:r>
          </w:p>
        </w:tc>
      </w:tr>
      <w:tr w:rsidR="00603F91" w14:paraId="010F07DD" w14:textId="77777777">
        <w:tc>
          <w:tcPr>
            <w:tcW w:w="534" w:type="dxa"/>
            <w:vAlign w:val="center"/>
          </w:tcPr>
          <w:p w14:paraId="7CEEBDA4"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4394" w:type="dxa"/>
            <w:shd w:val="clear" w:color="auto" w:fill="auto"/>
          </w:tcPr>
          <w:p w14:paraId="6DEE37D5" w14:textId="77777777" w:rsidR="00603F91" w:rsidRDefault="00AE117E">
            <w:pPr>
              <w:widowControl w:val="0"/>
              <w:shd w:val="clear" w:color="auto" w:fill="FFFFFF"/>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Форма итогового контроля</w:t>
            </w:r>
          </w:p>
        </w:tc>
        <w:tc>
          <w:tcPr>
            <w:tcW w:w="850" w:type="dxa"/>
            <w:vAlign w:val="center"/>
          </w:tcPr>
          <w:p w14:paraId="66E0DEF0"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5BD58111" w14:textId="77777777" w:rsidR="00603F91" w:rsidRDefault="00603F91">
            <w:pPr>
              <w:widowControl w:val="0"/>
              <w:spacing w:after="0" w:line="240" w:lineRule="auto"/>
              <w:ind w:right="-108"/>
              <w:jc w:val="center"/>
              <w:rPr>
                <w:rFonts w:ascii="Times New Roman" w:eastAsia="Times New Roman" w:hAnsi="Times New Roman" w:cs="Times New Roman"/>
                <w:sz w:val="20"/>
                <w:szCs w:val="20"/>
                <w:lang w:eastAsia="ru-RU"/>
              </w:rPr>
            </w:pPr>
          </w:p>
        </w:tc>
        <w:tc>
          <w:tcPr>
            <w:tcW w:w="567" w:type="dxa"/>
            <w:vAlign w:val="center"/>
          </w:tcPr>
          <w:p w14:paraId="28C547E3"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336399B8"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2127" w:type="dxa"/>
            <w:vAlign w:val="center"/>
          </w:tcPr>
          <w:p w14:paraId="0F0D01E9"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зачет</w:t>
            </w:r>
          </w:p>
        </w:tc>
      </w:tr>
      <w:tr w:rsidR="00603F91" w14:paraId="448F489B" w14:textId="77777777">
        <w:tc>
          <w:tcPr>
            <w:tcW w:w="534" w:type="dxa"/>
            <w:vAlign w:val="center"/>
          </w:tcPr>
          <w:p w14:paraId="38AD4FF3"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4394" w:type="dxa"/>
            <w:shd w:val="clear" w:color="auto" w:fill="auto"/>
          </w:tcPr>
          <w:p w14:paraId="6BE0ECA0" w14:textId="77777777" w:rsidR="00603F91" w:rsidRDefault="00AE117E">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«Государственная и муниципальная служба»</w:t>
            </w:r>
          </w:p>
        </w:tc>
        <w:tc>
          <w:tcPr>
            <w:tcW w:w="850" w:type="dxa"/>
            <w:vAlign w:val="center"/>
          </w:tcPr>
          <w:p w14:paraId="2EE2A924"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67" w:type="dxa"/>
            <w:vAlign w:val="center"/>
          </w:tcPr>
          <w:p w14:paraId="487F9D06" w14:textId="77777777" w:rsidR="00603F91" w:rsidRDefault="00AE117E">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567" w:type="dxa"/>
            <w:vAlign w:val="center"/>
          </w:tcPr>
          <w:p w14:paraId="62B7CBF0" w14:textId="77777777" w:rsidR="00603F91" w:rsidRDefault="00AE117E">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709" w:type="dxa"/>
            <w:vAlign w:val="center"/>
          </w:tcPr>
          <w:p w14:paraId="4017B172" w14:textId="77777777" w:rsidR="00603F91" w:rsidRDefault="00AE117E">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27" w:type="dxa"/>
            <w:vAlign w:val="center"/>
          </w:tcPr>
          <w:p w14:paraId="67FF3489" w14:textId="77777777" w:rsidR="00603F91" w:rsidRDefault="00603F91">
            <w:pPr>
              <w:widowControl w:val="0"/>
              <w:spacing w:after="0" w:line="240" w:lineRule="auto"/>
              <w:jc w:val="center"/>
              <w:rPr>
                <w:rFonts w:ascii="Times New Roman" w:eastAsia="Times New Roman" w:hAnsi="Times New Roman" w:cs="Times New Roman"/>
                <w:b/>
                <w:sz w:val="20"/>
                <w:szCs w:val="20"/>
                <w:lang w:eastAsia="ru-RU"/>
              </w:rPr>
            </w:pPr>
          </w:p>
        </w:tc>
      </w:tr>
    </w:tbl>
    <w:p w14:paraId="47E13E2C" w14:textId="77777777" w:rsidR="00603F91" w:rsidRDefault="00603F91">
      <w:pPr>
        <w:widowControl w:val="0"/>
        <w:spacing w:after="0" w:line="240" w:lineRule="auto"/>
        <w:rPr>
          <w:rFonts w:ascii="Times New Roman" w:eastAsia="Times New Roman" w:hAnsi="Times New Roman" w:cs="Verdana"/>
          <w:b/>
          <w:sz w:val="24"/>
          <w:szCs w:val="24"/>
          <w:lang w:eastAsia="ru-RU"/>
        </w:rPr>
      </w:pPr>
    </w:p>
    <w:p w14:paraId="271AEBFD" w14:textId="77777777" w:rsidR="00603F91" w:rsidRDefault="00AE117E">
      <w:pPr>
        <w:widowControl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3</w:t>
      </w:r>
    </w:p>
    <w:p w14:paraId="4EDBFFC2" w14:textId="77777777" w:rsidR="00603F91" w:rsidRDefault="00AE117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очно-заочной</w:t>
      </w:r>
      <w:r>
        <w:rPr>
          <w:rFonts w:ascii="Times New Roman" w:eastAsia="Times New Roman" w:hAnsi="Times New Roman" w:cs="Verdana"/>
          <w:b/>
          <w:sz w:val="26"/>
          <w:szCs w:val="26"/>
          <w:lang w:eastAsia="ru-RU"/>
        </w:rPr>
        <w:t xml:space="preserve"> формы обучения</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850"/>
        <w:gridCol w:w="567"/>
        <w:gridCol w:w="567"/>
        <w:gridCol w:w="709"/>
        <w:gridCol w:w="2127"/>
      </w:tblGrid>
      <w:tr w:rsidR="00603F91" w14:paraId="3B0401F0" w14:textId="77777777">
        <w:trPr>
          <w:trHeight w:val="1688"/>
        </w:trPr>
        <w:tc>
          <w:tcPr>
            <w:tcW w:w="534" w:type="dxa"/>
            <w:vMerge w:val="restart"/>
            <w:vAlign w:val="center"/>
          </w:tcPr>
          <w:p w14:paraId="68EF8DD1" w14:textId="77777777" w:rsidR="00603F91" w:rsidRDefault="00603F91">
            <w:pPr>
              <w:widowControl w:val="0"/>
              <w:spacing w:after="0" w:line="240" w:lineRule="auto"/>
              <w:rPr>
                <w:rFonts w:ascii="Times New Roman" w:eastAsia="Times New Roman" w:hAnsi="Times New Roman" w:cs="Times New Roman"/>
                <w:b/>
                <w:sz w:val="20"/>
                <w:szCs w:val="20"/>
                <w:lang w:eastAsia="ru-RU"/>
              </w:rPr>
            </w:pPr>
          </w:p>
          <w:p w14:paraId="49206AAF" w14:textId="77777777" w:rsidR="00603F91" w:rsidRDefault="00603F91">
            <w:pPr>
              <w:widowControl w:val="0"/>
              <w:spacing w:after="0" w:line="240" w:lineRule="auto"/>
              <w:rPr>
                <w:rFonts w:ascii="Times New Roman" w:eastAsia="Times New Roman" w:hAnsi="Times New Roman" w:cs="Times New Roman"/>
                <w:b/>
                <w:sz w:val="20"/>
                <w:szCs w:val="20"/>
                <w:lang w:eastAsia="ru-RU"/>
              </w:rPr>
            </w:pPr>
          </w:p>
          <w:p w14:paraId="7BA99AA8" w14:textId="77777777" w:rsidR="00603F91" w:rsidRDefault="00AE117E">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349F0C21" w14:textId="77777777" w:rsidR="00603F91" w:rsidRDefault="00AE117E">
            <w:pPr>
              <w:widowControl w:val="0"/>
              <w:spacing w:after="0" w:line="240" w:lineRule="auto"/>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4394" w:type="dxa"/>
            <w:vMerge w:val="restart"/>
            <w:shd w:val="clear" w:color="auto" w:fill="auto"/>
            <w:tcMar>
              <w:top w:w="28" w:type="dxa"/>
              <w:left w:w="17" w:type="dxa"/>
              <w:right w:w="17" w:type="dxa"/>
            </w:tcMar>
            <w:vAlign w:val="center"/>
          </w:tcPr>
          <w:p w14:paraId="54A11372" w14:textId="77777777" w:rsidR="00603F91" w:rsidRDefault="00603F91">
            <w:pPr>
              <w:widowControl w:val="0"/>
              <w:spacing w:after="0" w:line="240" w:lineRule="auto"/>
              <w:jc w:val="center"/>
              <w:rPr>
                <w:rFonts w:ascii="Times New Roman" w:eastAsia="Times New Roman" w:hAnsi="Times New Roman" w:cs="Times New Roman"/>
                <w:b/>
                <w:sz w:val="20"/>
                <w:szCs w:val="20"/>
                <w:lang w:eastAsia="ru-RU"/>
              </w:rPr>
            </w:pPr>
          </w:p>
          <w:p w14:paraId="4273E4DD"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w:t>
            </w:r>
          </w:p>
          <w:p w14:paraId="731FD410"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2693" w:type="dxa"/>
            <w:gridSpan w:val="4"/>
            <w:vAlign w:val="center"/>
          </w:tcPr>
          <w:p w14:paraId="27176B97" w14:textId="77777777" w:rsidR="00603F91" w:rsidRDefault="00AE117E">
            <w:pPr>
              <w:widowControl w:val="0"/>
              <w:spacing w:after="0" w:line="240" w:lineRule="auto"/>
              <w:jc w:val="center"/>
              <w:rPr>
                <w:rFonts w:ascii="Times New Roman" w:eastAsia="Times New Roman" w:hAnsi="Times New Roman" w:cs="Times New Roman"/>
                <w:sz w:val="20"/>
                <w:szCs w:val="20"/>
                <w:u w:val="single"/>
                <w:lang w:eastAsia="ru-RU"/>
              </w:rPr>
            </w:pPr>
            <w:proofErr w:type="gramStart"/>
            <w:r>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0"/>
                <w:szCs w:val="20"/>
                <w:lang w:eastAsia="ru-RU"/>
              </w:rPr>
              <w:t>з.ед</w:t>
            </w:r>
            <w:proofErr w:type="spellEnd"/>
            <w:r>
              <w:rPr>
                <w:rFonts w:ascii="Times New Roman" w:eastAsia="Times New Roman" w:hAnsi="Times New Roman" w:cs="Times New Roman"/>
                <w:b/>
                <w:sz w:val="20"/>
                <w:szCs w:val="20"/>
                <w:lang w:eastAsia="ru-RU"/>
              </w:rPr>
              <w:t>./часах</w:t>
            </w:r>
            <w:proofErr w:type="gramEnd"/>
          </w:p>
        </w:tc>
        <w:tc>
          <w:tcPr>
            <w:tcW w:w="2127" w:type="dxa"/>
            <w:vMerge w:val="restart"/>
            <w:vAlign w:val="center"/>
          </w:tcPr>
          <w:p w14:paraId="48874A69" w14:textId="77777777" w:rsidR="00603F91" w:rsidRDefault="00AE117E">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093E6DB9" w14:textId="77777777" w:rsidR="00603F91" w:rsidRDefault="00603F91">
            <w:pPr>
              <w:widowControl w:val="0"/>
              <w:spacing w:after="0" w:line="240" w:lineRule="auto"/>
              <w:ind w:right="-108"/>
              <w:jc w:val="center"/>
              <w:rPr>
                <w:rFonts w:ascii="Times New Roman" w:eastAsia="Times New Roman" w:hAnsi="Times New Roman" w:cs="Times New Roman"/>
                <w:i/>
                <w:sz w:val="20"/>
                <w:szCs w:val="20"/>
                <w:lang w:eastAsia="ru-RU"/>
              </w:rPr>
            </w:pPr>
          </w:p>
        </w:tc>
      </w:tr>
      <w:tr w:rsidR="00603F91" w14:paraId="59101D97" w14:textId="77777777">
        <w:trPr>
          <w:trHeight w:val="311"/>
        </w:trPr>
        <w:tc>
          <w:tcPr>
            <w:tcW w:w="534" w:type="dxa"/>
            <w:vMerge/>
            <w:vAlign w:val="center"/>
          </w:tcPr>
          <w:p w14:paraId="23CB22B7" w14:textId="77777777" w:rsidR="00603F91" w:rsidRDefault="00603F91">
            <w:pPr>
              <w:widowControl w:val="0"/>
              <w:spacing w:after="0" w:line="240" w:lineRule="auto"/>
              <w:rPr>
                <w:rFonts w:ascii="Times New Roman" w:eastAsia="Times New Roman" w:hAnsi="Times New Roman" w:cs="Times New Roman"/>
                <w:sz w:val="20"/>
                <w:szCs w:val="20"/>
                <w:lang w:eastAsia="ru-RU"/>
              </w:rPr>
            </w:pPr>
          </w:p>
        </w:tc>
        <w:tc>
          <w:tcPr>
            <w:tcW w:w="4394" w:type="dxa"/>
            <w:vMerge/>
            <w:shd w:val="clear" w:color="auto" w:fill="auto"/>
            <w:vAlign w:val="center"/>
          </w:tcPr>
          <w:p w14:paraId="42FF87BE"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14:paraId="600765E1"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567" w:type="dxa"/>
            <w:vAlign w:val="center"/>
          </w:tcPr>
          <w:p w14:paraId="16DC4B1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14:paraId="1C3AAAB2"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9" w:type="dxa"/>
            <w:vAlign w:val="center"/>
          </w:tcPr>
          <w:p w14:paraId="11B33E9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proofErr w:type="gramStart"/>
            <w:r>
              <w:rPr>
                <w:rFonts w:ascii="Times New Roman" w:eastAsia="Times New Roman" w:hAnsi="Times New Roman" w:cs="Times New Roman"/>
                <w:sz w:val="20"/>
                <w:szCs w:val="20"/>
                <w:lang w:eastAsia="ru-RU"/>
              </w:rPr>
              <w:t>р</w:t>
            </w:r>
            <w:proofErr w:type="gramEnd"/>
          </w:p>
        </w:tc>
        <w:tc>
          <w:tcPr>
            <w:tcW w:w="2127" w:type="dxa"/>
            <w:vMerge/>
            <w:vAlign w:val="center"/>
          </w:tcPr>
          <w:p w14:paraId="2475DF9C"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r>
      <w:tr w:rsidR="00603F91" w14:paraId="15B0E332" w14:textId="77777777">
        <w:tc>
          <w:tcPr>
            <w:tcW w:w="534" w:type="dxa"/>
            <w:vAlign w:val="center"/>
          </w:tcPr>
          <w:p w14:paraId="5A4C135A" w14:textId="77777777" w:rsidR="00603F91" w:rsidRDefault="00603F91">
            <w:pPr>
              <w:pStyle w:val="af"/>
              <w:widowControl w:val="0"/>
              <w:numPr>
                <w:ilvl w:val="0"/>
                <w:numId w:val="3"/>
              </w:numPr>
              <w:ind w:left="0" w:firstLine="0"/>
            </w:pPr>
          </w:p>
        </w:tc>
        <w:tc>
          <w:tcPr>
            <w:tcW w:w="4394" w:type="dxa"/>
            <w:shd w:val="clear" w:color="auto" w:fill="auto"/>
          </w:tcPr>
          <w:p w14:paraId="338F5A4F"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 xml:space="preserve">Тема 1.  </w:t>
            </w:r>
            <w:r>
              <w:rPr>
                <w:rFonts w:ascii="Times New Roman" w:eastAsia="Times New Roman" w:hAnsi="Times New Roman" w:cs="Times New Roman"/>
                <w:iCs/>
                <w:spacing w:val="-4"/>
                <w:sz w:val="20"/>
                <w:szCs w:val="20"/>
                <w:lang w:eastAsia="ru-RU"/>
              </w:rPr>
              <w:t>Государственная служба в Российской Федерации: теоретико-правовая основа и история развития</w:t>
            </w:r>
          </w:p>
        </w:tc>
        <w:tc>
          <w:tcPr>
            <w:tcW w:w="850" w:type="dxa"/>
            <w:vAlign w:val="center"/>
          </w:tcPr>
          <w:p w14:paraId="1D8850C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118FD875"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566FC523"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18EAB83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127" w:type="dxa"/>
            <w:vAlign w:val="center"/>
          </w:tcPr>
          <w:p w14:paraId="7FAAE4E8" w14:textId="77777777" w:rsidR="00603F91" w:rsidRDefault="00AE117E">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 Доклад</w:t>
            </w:r>
          </w:p>
          <w:p w14:paraId="5A1C95EF" w14:textId="77777777" w:rsidR="00603F91" w:rsidRDefault="00AE117E">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Решения задач</w:t>
            </w:r>
          </w:p>
        </w:tc>
      </w:tr>
      <w:tr w:rsidR="00603F91" w14:paraId="118DDDCE" w14:textId="77777777">
        <w:tc>
          <w:tcPr>
            <w:tcW w:w="534" w:type="dxa"/>
            <w:vAlign w:val="center"/>
          </w:tcPr>
          <w:p w14:paraId="3E08A1D2" w14:textId="77777777" w:rsidR="00603F91" w:rsidRDefault="00603F91">
            <w:pPr>
              <w:pStyle w:val="af"/>
              <w:widowControl w:val="0"/>
              <w:numPr>
                <w:ilvl w:val="0"/>
                <w:numId w:val="3"/>
              </w:numPr>
              <w:ind w:left="0" w:firstLine="0"/>
            </w:pPr>
          </w:p>
        </w:tc>
        <w:tc>
          <w:tcPr>
            <w:tcW w:w="4394" w:type="dxa"/>
            <w:shd w:val="clear" w:color="auto" w:fill="auto"/>
          </w:tcPr>
          <w:p w14:paraId="6C34D904" w14:textId="77777777" w:rsidR="00603F91" w:rsidRDefault="00AE117E">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Тема 2.</w:t>
            </w:r>
          </w:p>
          <w:p w14:paraId="42766597"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iCs/>
                <w:spacing w:val="-4"/>
                <w:sz w:val="20"/>
                <w:szCs w:val="20"/>
                <w:lang w:eastAsia="ru-RU"/>
              </w:rPr>
              <w:t xml:space="preserve">Государственная гражданская служба Российской Федерации </w:t>
            </w:r>
          </w:p>
        </w:tc>
        <w:tc>
          <w:tcPr>
            <w:tcW w:w="850" w:type="dxa"/>
            <w:vAlign w:val="center"/>
          </w:tcPr>
          <w:p w14:paraId="5324248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2C9929C1"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0AE39022"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571D129C"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115FD599"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Теоретический опрос, Доклад </w:t>
            </w:r>
          </w:p>
          <w:p w14:paraId="249209C7"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4780D424" w14:textId="77777777">
        <w:tc>
          <w:tcPr>
            <w:tcW w:w="534" w:type="dxa"/>
            <w:vAlign w:val="center"/>
          </w:tcPr>
          <w:p w14:paraId="0A82D865" w14:textId="77777777" w:rsidR="00603F91" w:rsidRDefault="00603F91">
            <w:pPr>
              <w:pStyle w:val="af"/>
              <w:widowControl w:val="0"/>
              <w:numPr>
                <w:ilvl w:val="0"/>
                <w:numId w:val="3"/>
              </w:numPr>
              <w:ind w:left="0" w:firstLine="0"/>
            </w:pPr>
          </w:p>
        </w:tc>
        <w:tc>
          <w:tcPr>
            <w:tcW w:w="4394" w:type="dxa"/>
            <w:shd w:val="clear" w:color="auto" w:fill="auto"/>
          </w:tcPr>
          <w:p w14:paraId="58B442C7" w14:textId="77777777" w:rsidR="00603F91" w:rsidRDefault="00AE117E">
            <w:pPr>
              <w:widowControl w:val="0"/>
              <w:tabs>
                <w:tab w:val="left" w:pos="708"/>
              </w:tabs>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eastAsia="ru-RU"/>
              </w:rPr>
              <w:t>Тема 3.</w:t>
            </w:r>
            <w:r>
              <w:rPr>
                <w:rFonts w:ascii="Times New Roman" w:eastAsia="Times New Roman" w:hAnsi="Times New Roman" w:cs="Times New Roman"/>
                <w:b/>
                <w:bCs/>
                <w:sz w:val="20"/>
                <w:szCs w:val="20"/>
                <w:lang w:eastAsia="ru-RU"/>
              </w:rPr>
              <w:t xml:space="preserve"> </w:t>
            </w:r>
          </w:p>
          <w:p w14:paraId="1672ACF4"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Правовой статус государственных гражданских служащих</w:t>
            </w:r>
          </w:p>
        </w:tc>
        <w:tc>
          <w:tcPr>
            <w:tcW w:w="850" w:type="dxa"/>
            <w:vAlign w:val="center"/>
          </w:tcPr>
          <w:p w14:paraId="4861CC41"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6AE5BB9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0A5B8CB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75322D1B"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20F962D7"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1A5199AA"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7FF044D9" w14:textId="77777777">
        <w:tc>
          <w:tcPr>
            <w:tcW w:w="534" w:type="dxa"/>
            <w:vAlign w:val="center"/>
          </w:tcPr>
          <w:p w14:paraId="34574A90" w14:textId="77777777" w:rsidR="00603F91" w:rsidRDefault="00603F91">
            <w:pPr>
              <w:pStyle w:val="af"/>
              <w:widowControl w:val="0"/>
              <w:numPr>
                <w:ilvl w:val="0"/>
                <w:numId w:val="3"/>
              </w:numPr>
              <w:ind w:left="0" w:firstLine="0"/>
            </w:pPr>
          </w:p>
        </w:tc>
        <w:tc>
          <w:tcPr>
            <w:tcW w:w="4394" w:type="dxa"/>
            <w:shd w:val="clear" w:color="auto" w:fill="auto"/>
          </w:tcPr>
          <w:p w14:paraId="13D435DB"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Тема 4</w:t>
            </w:r>
            <w:r>
              <w:rPr>
                <w:rFonts w:ascii="Times New Roman" w:eastAsia="Times New Roman" w:hAnsi="Times New Roman" w:cs="Times New Roman"/>
                <w:sz w:val="20"/>
                <w:szCs w:val="20"/>
                <w:lang w:eastAsia="ru-RU"/>
              </w:rPr>
              <w:t xml:space="preserve">. </w:t>
            </w:r>
          </w:p>
          <w:p w14:paraId="4F22C73C"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Поступление на государственную гражданскую службу и ее прохождение</w:t>
            </w:r>
          </w:p>
        </w:tc>
        <w:tc>
          <w:tcPr>
            <w:tcW w:w="850" w:type="dxa"/>
            <w:vAlign w:val="center"/>
          </w:tcPr>
          <w:p w14:paraId="044216E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567" w:type="dxa"/>
            <w:vAlign w:val="center"/>
          </w:tcPr>
          <w:p w14:paraId="76744D3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66C22505"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411310F3"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137E15D8"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6718B198"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p w14:paraId="396201EA"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Семинар</w:t>
            </w:r>
          </w:p>
        </w:tc>
      </w:tr>
      <w:tr w:rsidR="00603F91" w14:paraId="1D985FC8" w14:textId="77777777">
        <w:tc>
          <w:tcPr>
            <w:tcW w:w="534" w:type="dxa"/>
            <w:vAlign w:val="center"/>
          </w:tcPr>
          <w:p w14:paraId="3F8E26AD" w14:textId="77777777" w:rsidR="00603F91" w:rsidRDefault="00603F91">
            <w:pPr>
              <w:pStyle w:val="af"/>
              <w:widowControl w:val="0"/>
              <w:numPr>
                <w:ilvl w:val="0"/>
                <w:numId w:val="3"/>
              </w:numPr>
              <w:ind w:left="0" w:firstLine="0"/>
            </w:pPr>
          </w:p>
        </w:tc>
        <w:tc>
          <w:tcPr>
            <w:tcW w:w="4394" w:type="dxa"/>
            <w:shd w:val="clear" w:color="auto" w:fill="auto"/>
          </w:tcPr>
          <w:p w14:paraId="4B6E9FC7"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5. </w:t>
            </w:r>
          </w:p>
          <w:p w14:paraId="6DF46277"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Военная служба  как вид государственной службы</w:t>
            </w:r>
          </w:p>
        </w:tc>
        <w:tc>
          <w:tcPr>
            <w:tcW w:w="850" w:type="dxa"/>
            <w:vAlign w:val="center"/>
          </w:tcPr>
          <w:p w14:paraId="537272E1"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8AE011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66DE4DD"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70F1F3FC"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0D29F493"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Теоретический опрос, Доклад</w:t>
            </w:r>
          </w:p>
        </w:tc>
      </w:tr>
      <w:tr w:rsidR="00603F91" w14:paraId="18A79667" w14:textId="77777777">
        <w:tc>
          <w:tcPr>
            <w:tcW w:w="534" w:type="dxa"/>
            <w:vAlign w:val="center"/>
          </w:tcPr>
          <w:p w14:paraId="799F2DDB" w14:textId="77777777" w:rsidR="00603F91" w:rsidRDefault="00603F91">
            <w:pPr>
              <w:pStyle w:val="af"/>
              <w:widowControl w:val="0"/>
              <w:numPr>
                <w:ilvl w:val="0"/>
                <w:numId w:val="3"/>
              </w:numPr>
              <w:ind w:left="0" w:firstLine="0"/>
              <w:jc w:val="center"/>
            </w:pPr>
          </w:p>
        </w:tc>
        <w:tc>
          <w:tcPr>
            <w:tcW w:w="4394" w:type="dxa"/>
            <w:shd w:val="clear" w:color="auto" w:fill="auto"/>
          </w:tcPr>
          <w:p w14:paraId="6AAF1F38"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6. </w:t>
            </w:r>
          </w:p>
          <w:p w14:paraId="5B4DA080" w14:textId="77777777" w:rsidR="00603F91" w:rsidRDefault="00AE117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Федеральная государственная служба </w:t>
            </w:r>
          </w:p>
        </w:tc>
        <w:tc>
          <w:tcPr>
            <w:tcW w:w="850" w:type="dxa"/>
            <w:vAlign w:val="center"/>
          </w:tcPr>
          <w:p w14:paraId="4C1343B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1A189413"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3BF56E46"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5194574F"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7</w:t>
            </w:r>
          </w:p>
        </w:tc>
        <w:tc>
          <w:tcPr>
            <w:tcW w:w="2127" w:type="dxa"/>
          </w:tcPr>
          <w:p w14:paraId="42E65069"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Теоретический опрос, Доклад</w:t>
            </w:r>
          </w:p>
        </w:tc>
      </w:tr>
      <w:tr w:rsidR="00603F91" w14:paraId="55DA9DFE" w14:textId="77777777">
        <w:tc>
          <w:tcPr>
            <w:tcW w:w="534" w:type="dxa"/>
            <w:vAlign w:val="center"/>
          </w:tcPr>
          <w:p w14:paraId="7041A11E" w14:textId="77777777" w:rsidR="00603F91" w:rsidRDefault="00603F91">
            <w:pPr>
              <w:pStyle w:val="af"/>
              <w:widowControl w:val="0"/>
              <w:numPr>
                <w:ilvl w:val="0"/>
                <w:numId w:val="3"/>
              </w:numPr>
              <w:ind w:left="0" w:firstLine="0"/>
              <w:jc w:val="center"/>
            </w:pPr>
          </w:p>
        </w:tc>
        <w:tc>
          <w:tcPr>
            <w:tcW w:w="4394" w:type="dxa"/>
            <w:shd w:val="clear" w:color="auto" w:fill="auto"/>
          </w:tcPr>
          <w:p w14:paraId="20CEE27A"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7. </w:t>
            </w:r>
          </w:p>
          <w:p w14:paraId="3BD32F6C" w14:textId="77777777" w:rsidR="00603F91" w:rsidRDefault="00AE117E">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Кадровое обеспечение органов государственной власти</w:t>
            </w:r>
          </w:p>
        </w:tc>
        <w:tc>
          <w:tcPr>
            <w:tcW w:w="850" w:type="dxa"/>
            <w:vAlign w:val="center"/>
          </w:tcPr>
          <w:p w14:paraId="2FCF188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36EDBCA7"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596B2DE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7FCDE670"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190E54DF"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Доклад</w:t>
            </w:r>
          </w:p>
        </w:tc>
      </w:tr>
      <w:tr w:rsidR="00603F91" w14:paraId="7CF7B761" w14:textId="77777777">
        <w:tc>
          <w:tcPr>
            <w:tcW w:w="534" w:type="dxa"/>
            <w:vAlign w:val="center"/>
          </w:tcPr>
          <w:p w14:paraId="3EEBEED8" w14:textId="77777777" w:rsidR="00603F91" w:rsidRDefault="00603F91">
            <w:pPr>
              <w:pStyle w:val="af"/>
              <w:widowControl w:val="0"/>
              <w:numPr>
                <w:ilvl w:val="0"/>
                <w:numId w:val="3"/>
              </w:numPr>
              <w:ind w:left="0" w:firstLine="0"/>
              <w:jc w:val="center"/>
            </w:pPr>
          </w:p>
        </w:tc>
        <w:tc>
          <w:tcPr>
            <w:tcW w:w="4394" w:type="dxa"/>
            <w:shd w:val="clear" w:color="auto" w:fill="auto"/>
          </w:tcPr>
          <w:p w14:paraId="7C369893" w14:textId="77777777" w:rsidR="00603F91" w:rsidRDefault="00AE117E">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8. </w:t>
            </w:r>
          </w:p>
          <w:p w14:paraId="558843E0" w14:textId="77777777" w:rsidR="00603F91" w:rsidRDefault="00AE117E">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iCs/>
                <w:spacing w:val="-4"/>
                <w:sz w:val="20"/>
                <w:szCs w:val="20"/>
                <w:lang w:eastAsia="ru-RU"/>
              </w:rPr>
              <w:t>Муниципальная служба в Российской Федерации: теоретико-правовая основа и история развития</w:t>
            </w:r>
          </w:p>
        </w:tc>
        <w:tc>
          <w:tcPr>
            <w:tcW w:w="850" w:type="dxa"/>
            <w:vAlign w:val="center"/>
          </w:tcPr>
          <w:p w14:paraId="67A0C79B"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567" w:type="dxa"/>
            <w:vAlign w:val="center"/>
          </w:tcPr>
          <w:p w14:paraId="1E16805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60466D2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08D78D47"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5053912B"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30F4F730"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p w14:paraId="40BBBABD"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Семинар</w:t>
            </w:r>
          </w:p>
        </w:tc>
      </w:tr>
      <w:tr w:rsidR="00603F91" w14:paraId="4CEF9F55" w14:textId="77777777">
        <w:tc>
          <w:tcPr>
            <w:tcW w:w="534" w:type="dxa"/>
            <w:vAlign w:val="center"/>
          </w:tcPr>
          <w:p w14:paraId="4642F275" w14:textId="77777777" w:rsidR="00603F91" w:rsidRDefault="00603F91">
            <w:pPr>
              <w:pStyle w:val="af"/>
              <w:widowControl w:val="0"/>
              <w:numPr>
                <w:ilvl w:val="0"/>
                <w:numId w:val="3"/>
              </w:numPr>
              <w:ind w:left="0" w:firstLine="0"/>
              <w:jc w:val="center"/>
            </w:pPr>
          </w:p>
        </w:tc>
        <w:tc>
          <w:tcPr>
            <w:tcW w:w="4394" w:type="dxa"/>
            <w:shd w:val="clear" w:color="auto" w:fill="auto"/>
          </w:tcPr>
          <w:p w14:paraId="115C53D7"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9</w:t>
            </w:r>
            <w:r>
              <w:rPr>
                <w:rFonts w:ascii="Times New Roman" w:eastAsia="Times New Roman" w:hAnsi="Times New Roman" w:cs="Times New Roman"/>
                <w:iCs/>
                <w:spacing w:val="-4"/>
                <w:sz w:val="20"/>
                <w:szCs w:val="20"/>
                <w:lang w:eastAsia="ru-RU"/>
              </w:rPr>
              <w:t xml:space="preserve">. </w:t>
            </w:r>
          </w:p>
          <w:p w14:paraId="1E0910B6"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Поступление на муниципальную службу и ее прохождение в Российской Федерации</w:t>
            </w:r>
          </w:p>
        </w:tc>
        <w:tc>
          <w:tcPr>
            <w:tcW w:w="850" w:type="dxa"/>
            <w:vAlign w:val="center"/>
          </w:tcPr>
          <w:p w14:paraId="5CD2D30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1EF6CD99"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D3A2B7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3BA1651E"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39B10C70"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Доклад </w:t>
            </w:r>
          </w:p>
          <w:p w14:paraId="5836E4AD"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01AE5B69" w14:textId="77777777">
        <w:tc>
          <w:tcPr>
            <w:tcW w:w="534" w:type="dxa"/>
            <w:vAlign w:val="center"/>
          </w:tcPr>
          <w:p w14:paraId="1FC05B98" w14:textId="77777777" w:rsidR="00603F91" w:rsidRDefault="00603F91">
            <w:pPr>
              <w:pStyle w:val="af"/>
              <w:widowControl w:val="0"/>
              <w:numPr>
                <w:ilvl w:val="0"/>
                <w:numId w:val="3"/>
              </w:numPr>
              <w:ind w:left="0" w:firstLine="0"/>
              <w:jc w:val="center"/>
            </w:pPr>
          </w:p>
        </w:tc>
        <w:tc>
          <w:tcPr>
            <w:tcW w:w="4394" w:type="dxa"/>
            <w:shd w:val="clear" w:color="auto" w:fill="auto"/>
          </w:tcPr>
          <w:p w14:paraId="31869649"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10.</w:t>
            </w:r>
            <w:r>
              <w:rPr>
                <w:rFonts w:ascii="Times New Roman" w:eastAsia="Times New Roman" w:hAnsi="Times New Roman" w:cs="Times New Roman"/>
                <w:iCs/>
                <w:spacing w:val="-4"/>
                <w:sz w:val="20"/>
                <w:szCs w:val="20"/>
                <w:lang w:eastAsia="ru-RU"/>
              </w:rPr>
              <w:t xml:space="preserve"> </w:t>
            </w:r>
          </w:p>
          <w:p w14:paraId="13402D9D"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Организационно-правовые основы профилактики коррупции на государственной и муниципальной службе</w:t>
            </w:r>
          </w:p>
        </w:tc>
        <w:tc>
          <w:tcPr>
            <w:tcW w:w="850" w:type="dxa"/>
            <w:vAlign w:val="center"/>
          </w:tcPr>
          <w:p w14:paraId="20229144"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92B9E24"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495EAD02"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50200F13"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78EF3493"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 xml:space="preserve">Теоретический опрос, Доклад </w:t>
            </w:r>
          </w:p>
          <w:p w14:paraId="0BC0E218"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Решения задач</w:t>
            </w:r>
          </w:p>
        </w:tc>
      </w:tr>
      <w:tr w:rsidR="00603F91" w14:paraId="654A527B" w14:textId="77777777">
        <w:tc>
          <w:tcPr>
            <w:tcW w:w="534" w:type="dxa"/>
            <w:vAlign w:val="center"/>
          </w:tcPr>
          <w:p w14:paraId="18F57076" w14:textId="77777777" w:rsidR="00603F91" w:rsidRDefault="00603F91">
            <w:pPr>
              <w:pStyle w:val="af"/>
              <w:widowControl w:val="0"/>
              <w:numPr>
                <w:ilvl w:val="0"/>
                <w:numId w:val="3"/>
              </w:numPr>
              <w:ind w:left="0" w:firstLine="0"/>
              <w:jc w:val="center"/>
            </w:pPr>
          </w:p>
        </w:tc>
        <w:tc>
          <w:tcPr>
            <w:tcW w:w="4394" w:type="dxa"/>
            <w:shd w:val="clear" w:color="auto" w:fill="auto"/>
          </w:tcPr>
          <w:p w14:paraId="1AE823E2"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11</w:t>
            </w:r>
            <w:r>
              <w:rPr>
                <w:rFonts w:ascii="Times New Roman" w:eastAsia="Times New Roman" w:hAnsi="Times New Roman" w:cs="Times New Roman"/>
                <w:iCs/>
                <w:spacing w:val="-4"/>
                <w:sz w:val="20"/>
                <w:szCs w:val="20"/>
                <w:lang w:eastAsia="ru-RU"/>
              </w:rPr>
              <w:t xml:space="preserve">. </w:t>
            </w:r>
          </w:p>
          <w:p w14:paraId="56B54461" w14:textId="77777777" w:rsidR="00603F91" w:rsidRDefault="00AE117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Организация государственной и муниципальной службы в зарубежных странах</w:t>
            </w:r>
          </w:p>
        </w:tc>
        <w:tc>
          <w:tcPr>
            <w:tcW w:w="850" w:type="dxa"/>
            <w:vAlign w:val="center"/>
          </w:tcPr>
          <w:p w14:paraId="030D2EA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67" w:type="dxa"/>
            <w:vAlign w:val="center"/>
          </w:tcPr>
          <w:p w14:paraId="2BC4A334"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31B5BB24"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23D915DE" w14:textId="77777777" w:rsidR="00603F91" w:rsidRDefault="00AE117E">
            <w:pPr>
              <w:jc w:val="center"/>
              <w:rPr>
                <w:rFonts w:ascii="Times New Roman" w:hAnsi="Times New Roman" w:cs="Times New Roman"/>
                <w:sz w:val="20"/>
                <w:szCs w:val="20"/>
              </w:rPr>
            </w:pPr>
            <w:r>
              <w:rPr>
                <w:rFonts w:ascii="Times New Roman" w:hAnsi="Times New Roman" w:cs="Times New Roman"/>
                <w:sz w:val="20"/>
                <w:szCs w:val="20"/>
              </w:rPr>
              <w:t>6</w:t>
            </w:r>
          </w:p>
        </w:tc>
        <w:tc>
          <w:tcPr>
            <w:tcW w:w="2127" w:type="dxa"/>
          </w:tcPr>
          <w:p w14:paraId="5A28AB8E"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Теоретический опрос Доклад</w:t>
            </w:r>
          </w:p>
        </w:tc>
      </w:tr>
      <w:tr w:rsidR="00603F91" w14:paraId="4F8585F4" w14:textId="77777777">
        <w:tc>
          <w:tcPr>
            <w:tcW w:w="534" w:type="dxa"/>
            <w:vAlign w:val="center"/>
          </w:tcPr>
          <w:p w14:paraId="6F4B2819" w14:textId="77777777" w:rsidR="00603F91" w:rsidRDefault="00603F91">
            <w:pPr>
              <w:pStyle w:val="af"/>
              <w:widowControl w:val="0"/>
              <w:numPr>
                <w:ilvl w:val="0"/>
                <w:numId w:val="3"/>
              </w:numPr>
              <w:ind w:left="0" w:firstLine="0"/>
              <w:jc w:val="center"/>
            </w:pPr>
          </w:p>
        </w:tc>
        <w:tc>
          <w:tcPr>
            <w:tcW w:w="4394" w:type="dxa"/>
            <w:shd w:val="clear" w:color="auto" w:fill="auto"/>
          </w:tcPr>
          <w:p w14:paraId="314E4B1B" w14:textId="77777777" w:rsidR="00603F91" w:rsidRDefault="00603F91">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850" w:type="dxa"/>
            <w:vAlign w:val="center"/>
          </w:tcPr>
          <w:p w14:paraId="23A426BF"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6B6F425A"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26517626"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1E2E6899" w14:textId="77777777" w:rsidR="00603F91" w:rsidRDefault="00603F91">
            <w:pPr>
              <w:jc w:val="center"/>
              <w:rPr>
                <w:rFonts w:ascii="Times New Roman" w:hAnsi="Times New Roman" w:cs="Times New Roman"/>
                <w:sz w:val="20"/>
                <w:szCs w:val="20"/>
              </w:rPr>
            </w:pPr>
          </w:p>
        </w:tc>
        <w:tc>
          <w:tcPr>
            <w:tcW w:w="2127" w:type="dxa"/>
          </w:tcPr>
          <w:p w14:paraId="756F726C" w14:textId="77777777" w:rsidR="00603F91" w:rsidRDefault="00AE117E">
            <w:pPr>
              <w:spacing w:after="0"/>
              <w:rPr>
                <w:rFonts w:ascii="Times New Roman" w:hAnsi="Times New Roman" w:cs="Times New Roman"/>
                <w:sz w:val="20"/>
                <w:szCs w:val="20"/>
              </w:rPr>
            </w:pPr>
            <w:r>
              <w:rPr>
                <w:rFonts w:ascii="Times New Roman" w:hAnsi="Times New Roman" w:cs="Times New Roman"/>
                <w:sz w:val="20"/>
                <w:szCs w:val="20"/>
              </w:rPr>
              <w:t>Итоговый тест</w:t>
            </w:r>
          </w:p>
        </w:tc>
      </w:tr>
      <w:tr w:rsidR="00603F91" w14:paraId="0D73773E" w14:textId="77777777">
        <w:tc>
          <w:tcPr>
            <w:tcW w:w="534" w:type="dxa"/>
            <w:vAlign w:val="center"/>
          </w:tcPr>
          <w:p w14:paraId="5070D10F"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4394" w:type="dxa"/>
            <w:shd w:val="clear" w:color="auto" w:fill="auto"/>
          </w:tcPr>
          <w:p w14:paraId="13110A1D" w14:textId="77777777" w:rsidR="00603F91" w:rsidRDefault="00AE117E">
            <w:pPr>
              <w:widowControl w:val="0"/>
              <w:shd w:val="clear" w:color="auto" w:fill="FFFFFF"/>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Форма итогового контроля</w:t>
            </w:r>
          </w:p>
        </w:tc>
        <w:tc>
          <w:tcPr>
            <w:tcW w:w="850" w:type="dxa"/>
            <w:vAlign w:val="center"/>
          </w:tcPr>
          <w:p w14:paraId="0FBDAFF6"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7B143765" w14:textId="77777777" w:rsidR="00603F91" w:rsidRDefault="00603F91">
            <w:pPr>
              <w:widowControl w:val="0"/>
              <w:spacing w:after="0" w:line="240" w:lineRule="auto"/>
              <w:ind w:right="-108"/>
              <w:jc w:val="center"/>
              <w:rPr>
                <w:rFonts w:ascii="Times New Roman" w:eastAsia="Times New Roman" w:hAnsi="Times New Roman" w:cs="Times New Roman"/>
                <w:sz w:val="20"/>
                <w:szCs w:val="20"/>
                <w:lang w:eastAsia="ru-RU"/>
              </w:rPr>
            </w:pPr>
          </w:p>
        </w:tc>
        <w:tc>
          <w:tcPr>
            <w:tcW w:w="567" w:type="dxa"/>
            <w:vAlign w:val="center"/>
          </w:tcPr>
          <w:p w14:paraId="519E2563"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3B0D1F02"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2127" w:type="dxa"/>
            <w:vAlign w:val="center"/>
          </w:tcPr>
          <w:p w14:paraId="016B539E"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зачет</w:t>
            </w:r>
          </w:p>
        </w:tc>
      </w:tr>
      <w:tr w:rsidR="00603F91" w14:paraId="6AE25DAF" w14:textId="77777777">
        <w:tc>
          <w:tcPr>
            <w:tcW w:w="534" w:type="dxa"/>
            <w:vAlign w:val="center"/>
          </w:tcPr>
          <w:p w14:paraId="21B24AC3" w14:textId="77777777" w:rsidR="00603F91" w:rsidRDefault="00603F91">
            <w:pPr>
              <w:widowControl w:val="0"/>
              <w:spacing w:after="0" w:line="240" w:lineRule="auto"/>
              <w:jc w:val="center"/>
              <w:rPr>
                <w:rFonts w:ascii="Times New Roman" w:eastAsia="Times New Roman" w:hAnsi="Times New Roman" w:cs="Times New Roman"/>
                <w:sz w:val="20"/>
                <w:szCs w:val="20"/>
                <w:lang w:eastAsia="ru-RU"/>
              </w:rPr>
            </w:pPr>
          </w:p>
        </w:tc>
        <w:tc>
          <w:tcPr>
            <w:tcW w:w="4394" w:type="dxa"/>
            <w:shd w:val="clear" w:color="auto" w:fill="auto"/>
          </w:tcPr>
          <w:p w14:paraId="4FEAD386" w14:textId="77777777" w:rsidR="00603F91" w:rsidRDefault="00AE117E">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«Государственная и муниципальная служба»</w:t>
            </w:r>
          </w:p>
        </w:tc>
        <w:tc>
          <w:tcPr>
            <w:tcW w:w="850" w:type="dxa"/>
            <w:vAlign w:val="center"/>
          </w:tcPr>
          <w:p w14:paraId="7EC1921B"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67" w:type="dxa"/>
            <w:vAlign w:val="center"/>
          </w:tcPr>
          <w:p w14:paraId="630F16D5" w14:textId="77777777" w:rsidR="00603F91" w:rsidRDefault="00AE117E">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567" w:type="dxa"/>
            <w:vAlign w:val="center"/>
          </w:tcPr>
          <w:p w14:paraId="54EBE17D" w14:textId="77777777" w:rsidR="00603F91" w:rsidRDefault="00AE117E">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709" w:type="dxa"/>
            <w:vAlign w:val="center"/>
          </w:tcPr>
          <w:p w14:paraId="783658C4" w14:textId="77777777" w:rsidR="00603F91" w:rsidRDefault="00AE117E">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27" w:type="dxa"/>
            <w:vAlign w:val="center"/>
          </w:tcPr>
          <w:p w14:paraId="57F847AB" w14:textId="77777777" w:rsidR="00603F91" w:rsidRDefault="00603F91">
            <w:pPr>
              <w:widowControl w:val="0"/>
              <w:spacing w:after="0" w:line="240" w:lineRule="auto"/>
              <w:jc w:val="center"/>
              <w:rPr>
                <w:rFonts w:ascii="Times New Roman" w:eastAsia="Times New Roman" w:hAnsi="Times New Roman" w:cs="Times New Roman"/>
                <w:b/>
                <w:sz w:val="20"/>
                <w:szCs w:val="20"/>
                <w:lang w:eastAsia="ru-RU"/>
              </w:rPr>
            </w:pPr>
          </w:p>
        </w:tc>
      </w:tr>
    </w:tbl>
    <w:p w14:paraId="0930F85D" w14:textId="77777777" w:rsidR="00603F91" w:rsidRDefault="00603F91">
      <w:pPr>
        <w:widowControl w:val="0"/>
        <w:spacing w:after="0" w:line="240" w:lineRule="auto"/>
        <w:rPr>
          <w:rFonts w:ascii="Times New Roman" w:eastAsia="Times New Roman" w:hAnsi="Times New Roman" w:cs="Times New Roman"/>
          <w:b/>
          <w:sz w:val="26"/>
          <w:szCs w:val="26"/>
          <w:lang w:eastAsia="ru-RU"/>
        </w:rPr>
      </w:pPr>
    </w:p>
    <w:p w14:paraId="36B4CFF1" w14:textId="77777777" w:rsidR="00603F91" w:rsidRDefault="00AE117E">
      <w:pPr>
        <w:widowControl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организационно-управленческая, аналитическая, научно-исследовательская, педагогическая.</w:t>
      </w:r>
    </w:p>
    <w:p w14:paraId="519A2751" w14:textId="77777777" w:rsidR="00603F91" w:rsidRDefault="00603F91">
      <w:pPr>
        <w:widowControl w:val="0"/>
        <w:spacing w:after="0" w:line="240" w:lineRule="auto"/>
        <w:ind w:firstLine="709"/>
        <w:jc w:val="both"/>
        <w:rPr>
          <w:rFonts w:ascii="Times New Roman" w:eastAsia="Calibri" w:hAnsi="Times New Roman" w:cs="Times New Roman"/>
          <w:sz w:val="26"/>
          <w:szCs w:val="26"/>
        </w:rPr>
      </w:pPr>
    </w:p>
    <w:p w14:paraId="21E3354E" w14:textId="77777777" w:rsidR="00603F91" w:rsidRDefault="00AE117E">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cs="Times New Roman"/>
          <w:b/>
          <w:caps/>
          <w:sz w:val="26"/>
          <w:szCs w:val="26"/>
          <w:lang w:eastAsia="ru-RU"/>
        </w:rPr>
        <w:t xml:space="preserve">СТРУКТУРА И содержание теоретической части ДИСЦИПЛИНЫ </w:t>
      </w:r>
    </w:p>
    <w:p w14:paraId="2480B3E0" w14:textId="77777777" w:rsidR="00603F91" w:rsidRDefault="00603F91">
      <w:pPr>
        <w:spacing w:after="0" w:line="240" w:lineRule="auto"/>
        <w:rPr>
          <w:rFonts w:ascii="Times New Roman" w:hAnsi="Times New Roman" w:cs="Times New Roman"/>
          <w:sz w:val="26"/>
          <w:szCs w:val="26"/>
        </w:rPr>
      </w:pPr>
    </w:p>
    <w:p w14:paraId="7881573D" w14:textId="77777777" w:rsidR="00603F91" w:rsidRDefault="00AE117E">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 Государственная служба в Российской Федерации: теоретико-правовая основа и история развития </w:t>
      </w:r>
    </w:p>
    <w:p w14:paraId="14FCA836" w14:textId="77777777" w:rsidR="00603F91" w:rsidRDefault="00AE117E">
      <w:pPr>
        <w:spacing w:after="0" w:line="240" w:lineRule="auto"/>
        <w:ind w:firstLine="708"/>
        <w:rPr>
          <w:rFonts w:ascii="Times New Roman" w:hAnsi="Times New Roman" w:cs="Times New Roman"/>
          <w:sz w:val="26"/>
          <w:szCs w:val="26"/>
        </w:rPr>
      </w:pPr>
      <w:r>
        <w:rPr>
          <w:rFonts w:ascii="Times New Roman" w:hAnsi="Times New Roman" w:cs="Times New Roman"/>
          <w:sz w:val="26"/>
          <w:szCs w:val="26"/>
        </w:rPr>
        <w:t xml:space="preserve">Понятие и виды публичной службы. Бюрократия, ее виды. Принципы бюрократической системы управления. </w:t>
      </w:r>
    </w:p>
    <w:p w14:paraId="3BCDEC92" w14:textId="77777777" w:rsidR="00603F91" w:rsidRDefault="00AE117E">
      <w:pPr>
        <w:spacing w:after="0" w:line="240" w:lineRule="auto"/>
        <w:ind w:firstLine="708"/>
        <w:rPr>
          <w:rFonts w:ascii="Times New Roman" w:hAnsi="Times New Roman" w:cs="Times New Roman"/>
          <w:sz w:val="26"/>
          <w:szCs w:val="26"/>
        </w:rPr>
      </w:pPr>
      <w:r>
        <w:rPr>
          <w:rFonts w:ascii="Times New Roman" w:hAnsi="Times New Roman" w:cs="Times New Roman"/>
          <w:sz w:val="26"/>
          <w:szCs w:val="26"/>
        </w:rPr>
        <w:t>Роль и место государственной службы в системе российского права.</w:t>
      </w:r>
    </w:p>
    <w:p w14:paraId="65F9656B" w14:textId="77777777" w:rsidR="00603F91" w:rsidRDefault="00AE117E">
      <w:pPr>
        <w:spacing w:after="0" w:line="240" w:lineRule="auto"/>
        <w:ind w:firstLine="708"/>
        <w:rPr>
          <w:rFonts w:ascii="Times New Roman" w:hAnsi="Times New Roman" w:cs="Times New Roman"/>
          <w:sz w:val="26"/>
          <w:szCs w:val="26"/>
        </w:rPr>
      </w:pPr>
      <w:r>
        <w:rPr>
          <w:rFonts w:ascii="Times New Roman" w:hAnsi="Times New Roman" w:cs="Times New Roman"/>
          <w:sz w:val="26"/>
          <w:szCs w:val="26"/>
        </w:rPr>
        <w:t xml:space="preserve">Признаки государственной службы. Соотношение понятий «государственная должность» и «должность государственной службы». </w:t>
      </w:r>
    </w:p>
    <w:p w14:paraId="2BB4A58B"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Правовое регулирование государственной службы. Система государственной службы. Принципы построения и функционирования государственной службы Российской Федерации. </w:t>
      </w:r>
    </w:p>
    <w:p w14:paraId="4C3FA002" w14:textId="77777777" w:rsidR="00603F91" w:rsidRDefault="00AE117E">
      <w:pPr>
        <w:spacing w:after="0" w:line="240" w:lineRule="auto"/>
        <w:rPr>
          <w:rFonts w:ascii="Times New Roman" w:hAnsi="Times New Roman" w:cs="Times New Roman"/>
          <w:sz w:val="26"/>
          <w:szCs w:val="26"/>
        </w:rPr>
      </w:pPr>
      <w:r>
        <w:rPr>
          <w:rFonts w:ascii="Times New Roman" w:hAnsi="Times New Roman" w:cs="Times New Roman"/>
          <w:sz w:val="26"/>
          <w:szCs w:val="26"/>
        </w:rPr>
        <w:tab/>
        <w:t>История развития государственной службы в России. Исторические предпосылки развития современной публичной службы</w:t>
      </w:r>
    </w:p>
    <w:p w14:paraId="3FEA56C0" w14:textId="77777777" w:rsidR="00603F91" w:rsidRDefault="00AE117E">
      <w:pPr>
        <w:spacing w:after="0" w:line="240" w:lineRule="auto"/>
        <w:rPr>
          <w:rFonts w:ascii="Times New Roman" w:hAnsi="Times New Roman" w:cs="Times New Roman"/>
          <w:sz w:val="26"/>
          <w:szCs w:val="26"/>
        </w:rPr>
      </w:pPr>
      <w:r>
        <w:rPr>
          <w:rFonts w:ascii="Times New Roman" w:hAnsi="Times New Roman" w:cs="Times New Roman"/>
          <w:sz w:val="26"/>
          <w:szCs w:val="26"/>
        </w:rPr>
        <w:tab/>
        <w:t>Реформирование государственной службы Российской Федерации на современном этапе.</w:t>
      </w:r>
    </w:p>
    <w:p w14:paraId="1C0EDE6A" w14:textId="77777777" w:rsidR="00603F91" w:rsidRDefault="00AE117E">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Тема 2 Государственная гражданская служба Российской Федерации </w:t>
      </w:r>
    </w:p>
    <w:p w14:paraId="01775A1C" w14:textId="77777777" w:rsidR="00603F91" w:rsidRDefault="00AE117E">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ab/>
        <w:t>Понятие, виды и признаки государственной гражданской службы, ее правовая основа.</w:t>
      </w:r>
    </w:p>
    <w:p w14:paraId="5AC8903A" w14:textId="77777777" w:rsidR="00603F91" w:rsidRDefault="00AE117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t>Понятие и классификация должностей государственной гражданской службы. Категории и группы должностей государственной гражданской службы. Реестры должностей государственной гражданской службы.</w:t>
      </w:r>
    </w:p>
    <w:p w14:paraId="5B51F9C8" w14:textId="77777777" w:rsidR="00603F91" w:rsidRDefault="00AE117E">
      <w:pPr>
        <w:spacing w:after="0" w:line="240" w:lineRule="auto"/>
        <w:rPr>
          <w:rFonts w:ascii="Times New Roman" w:hAnsi="Times New Roman" w:cs="Times New Roman"/>
          <w:sz w:val="26"/>
          <w:szCs w:val="26"/>
        </w:rPr>
      </w:pPr>
      <w:r>
        <w:rPr>
          <w:rFonts w:ascii="Times New Roman" w:hAnsi="Times New Roman" w:cs="Times New Roman"/>
          <w:sz w:val="26"/>
          <w:szCs w:val="26"/>
        </w:rPr>
        <w:tab/>
        <w:t xml:space="preserve">Принципы должностного роста. </w:t>
      </w:r>
    </w:p>
    <w:p w14:paraId="72E8447F"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Понятие и виды классных чинов государственных гражданских служащих.</w:t>
      </w:r>
    </w:p>
    <w:p w14:paraId="5398A9FB" w14:textId="77777777" w:rsidR="00603F91" w:rsidRDefault="00AE117E">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Тема 3. Правовой статус государственных гражданских служащих </w:t>
      </w:r>
    </w:p>
    <w:p w14:paraId="22BDE71D"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Понятие и содержание правового статуса государственного гражданского служащего.  Права, обязанности, ограничения и запреты, связанные с прохождением государственной гражданской службы. Социальные гарантии государственных гражданских служащих и их ответственность.</w:t>
      </w:r>
    </w:p>
    <w:p w14:paraId="6A5810B6"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Понятие и содержание должностных регламентов.</w:t>
      </w:r>
    </w:p>
    <w:p w14:paraId="4F85F367"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Требования к служебному поведению, связанные с государственной гражданской службой. Типовой кодекс служебной этики и служебного поведения государственных служащих Российской Федерации и муниципальных служащих. Механизмы моральной, позитивной ответственности. Формирование профессиональной культуры государственных гражданских служащих.</w:t>
      </w:r>
    </w:p>
    <w:p w14:paraId="60D795BA" w14:textId="77777777" w:rsidR="00603F91" w:rsidRDefault="00AE117E">
      <w:pPr>
        <w:spacing w:after="0" w:line="240" w:lineRule="auto"/>
        <w:ind w:firstLine="708"/>
        <w:jc w:val="both"/>
        <w:rPr>
          <w:rFonts w:ascii="Times New Roman" w:hAnsi="Times New Roman" w:cs="Times New Roman"/>
          <w:b/>
          <w:sz w:val="26"/>
          <w:szCs w:val="26"/>
        </w:rPr>
      </w:pPr>
      <w:r>
        <w:rPr>
          <w:rFonts w:ascii="Times New Roman" w:hAnsi="Times New Roman" w:cs="Times New Roman"/>
          <w:b/>
          <w:sz w:val="26"/>
          <w:szCs w:val="26"/>
        </w:rPr>
        <w:t xml:space="preserve">Тема 4. Поступление на государственную гражданскую службу и ее прохождение </w:t>
      </w:r>
    </w:p>
    <w:p w14:paraId="4997DC35"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Порядок поступления на государственную гражданскую службу. Служебный контракт: срок действия, порядок заключения и изменения.</w:t>
      </w:r>
    </w:p>
    <w:p w14:paraId="61E7BCB6"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Порядок назначения на должности и присвоения классных чинов. Порядок проведения конкурса. Квалификационные требования.</w:t>
      </w:r>
    </w:p>
    <w:p w14:paraId="123F7BB2"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Понятие и порядок прохождения аттестации. Аттестационная комиссия.</w:t>
      </w:r>
    </w:p>
    <w:p w14:paraId="28790C85"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Основания и порядок прекращения служебных отношений.</w:t>
      </w:r>
    </w:p>
    <w:p w14:paraId="46E20E47" w14:textId="77777777" w:rsidR="00603F91" w:rsidRDefault="00AE117E">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Тема 5. Военная служба как вид государственной службы</w:t>
      </w:r>
    </w:p>
    <w:p w14:paraId="694A89F7"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Понятие, цель, функции, принципы военной службы. </w:t>
      </w:r>
    </w:p>
    <w:p w14:paraId="6B9BB034" w14:textId="77777777" w:rsidR="00603F91" w:rsidRDefault="00AE117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Элементы прохождения военной службы. Система комплектования Вооруженных сил Российской Федерации, иных органов, войск и воинских формирований. </w:t>
      </w:r>
    </w:p>
    <w:p w14:paraId="4EC3B52C" w14:textId="77777777" w:rsidR="00603F91" w:rsidRDefault="00AE117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t>Порядок прохождения военной службы. Назначение на воинские должности. Порядок присвоения воинских званий, снижения в воинском звании, лишения воинского звания. Аттестация военнослужащих. Порядок перевода и перемещения военнослужащих. Увольнение с военной службы.</w:t>
      </w:r>
    </w:p>
    <w:p w14:paraId="450A439B" w14:textId="77777777" w:rsidR="00603F91" w:rsidRDefault="00AE117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t>Основы правового статуса военнослужащего. Права военнослужащих: общегражданские; общие и должностные; специальные.</w:t>
      </w:r>
    </w:p>
    <w:p w14:paraId="35D07D5B" w14:textId="77777777" w:rsidR="00603F91" w:rsidRDefault="00AE117E">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6. Федеральная государственная служба  </w:t>
      </w:r>
    </w:p>
    <w:p w14:paraId="1A65E30E"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Виды федеральной государственной службы: понятие, правовое регулирование. </w:t>
      </w:r>
    </w:p>
    <w:p w14:paraId="51C43F24"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Особенности прохождения государственной службы в органах полиции, прокуратуры, безопасности, юстиции и др.</w:t>
      </w:r>
    </w:p>
    <w:p w14:paraId="70B7249D" w14:textId="77777777" w:rsidR="00603F91" w:rsidRDefault="00AE117E">
      <w:pPr>
        <w:spacing w:after="0" w:line="240" w:lineRule="auto"/>
        <w:ind w:firstLine="708"/>
        <w:jc w:val="both"/>
        <w:rPr>
          <w:rFonts w:ascii="Times New Roman" w:hAnsi="Times New Roman" w:cs="Times New Roman"/>
          <w:b/>
          <w:sz w:val="26"/>
          <w:szCs w:val="26"/>
        </w:rPr>
      </w:pPr>
      <w:r>
        <w:rPr>
          <w:rFonts w:ascii="Times New Roman" w:hAnsi="Times New Roman" w:cs="Times New Roman"/>
          <w:b/>
          <w:sz w:val="26"/>
          <w:szCs w:val="26"/>
        </w:rPr>
        <w:t xml:space="preserve">Тема 7. Кадровое обеспечение органов государственной власти </w:t>
      </w:r>
    </w:p>
    <w:p w14:paraId="3D048163"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Понятие кадрового обеспечения. Кадровый состав и кадровый потенциал. </w:t>
      </w:r>
    </w:p>
    <w:p w14:paraId="70E49199"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Структура кадрового обеспечения: кадровая политика, кадровые технологии, кадровая работа, подготовка (переподготовка) личного состава. </w:t>
      </w:r>
    </w:p>
    <w:p w14:paraId="0BB2843C"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Деятельность Управления кадровой политики Президента Российской Федерации.</w:t>
      </w:r>
    </w:p>
    <w:p w14:paraId="5A87A9C4"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Государственный заказ на профессиональную переподготовку и повышение квалификации государственных служащих федеральных органов исполнительной власти.</w:t>
      </w:r>
    </w:p>
    <w:p w14:paraId="2188B858" w14:textId="77777777" w:rsidR="00603F91" w:rsidRDefault="00AE117E">
      <w:pPr>
        <w:spacing w:after="0" w:line="240" w:lineRule="auto"/>
        <w:ind w:firstLine="708"/>
        <w:jc w:val="both"/>
        <w:rPr>
          <w:rFonts w:ascii="Times New Roman" w:hAnsi="Times New Roman" w:cs="Times New Roman"/>
          <w:b/>
          <w:sz w:val="26"/>
          <w:szCs w:val="26"/>
        </w:rPr>
      </w:pPr>
      <w:r>
        <w:rPr>
          <w:rFonts w:ascii="Times New Roman" w:hAnsi="Times New Roman" w:cs="Times New Roman"/>
          <w:b/>
          <w:sz w:val="26"/>
          <w:szCs w:val="26"/>
        </w:rPr>
        <w:t>Тема 8.</w:t>
      </w:r>
      <w:r>
        <w:rPr>
          <w:rFonts w:ascii="Times New Roman" w:hAnsi="Times New Roman" w:cs="Times New Roman"/>
          <w:sz w:val="26"/>
          <w:szCs w:val="26"/>
        </w:rPr>
        <w:t xml:space="preserve"> </w:t>
      </w:r>
      <w:r>
        <w:rPr>
          <w:rFonts w:ascii="Times New Roman" w:hAnsi="Times New Roman" w:cs="Times New Roman"/>
          <w:b/>
          <w:sz w:val="26"/>
          <w:szCs w:val="26"/>
        </w:rPr>
        <w:t xml:space="preserve">Муниципальная служба в Российской Федерации: теоретико-правовая основа и история развития </w:t>
      </w:r>
    </w:p>
    <w:p w14:paraId="1514D047"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Понятие, функции и принципы муниципальной службы в Российской Федерации.</w:t>
      </w:r>
    </w:p>
    <w:p w14:paraId="5A86F222"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Признаки муниципальной службы. Соотношение понятий «муниципальная должность» и «должность муниципальной службы». </w:t>
      </w:r>
    </w:p>
    <w:p w14:paraId="0603E0FD"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Взаимосвязь муниципальной и государственной гражданской службы Российской Федерации.</w:t>
      </w:r>
    </w:p>
    <w:p w14:paraId="5DDB0D32"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Правовое регулирование муниципальной службы: федеральное и региональное законодательство.</w:t>
      </w:r>
    </w:p>
    <w:p w14:paraId="3796155A"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Должности муниципальной службы: понятие и классификация. Реестр должностей муниципальной службы в субъекте Российской Федерации.</w:t>
      </w:r>
    </w:p>
    <w:p w14:paraId="13BDDD8A"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История становления и развития муниципальной службы в России.</w:t>
      </w:r>
    </w:p>
    <w:p w14:paraId="75E8A151" w14:textId="77777777" w:rsidR="00603F91" w:rsidRDefault="00AE117E">
      <w:pPr>
        <w:spacing w:after="0" w:line="240" w:lineRule="auto"/>
        <w:ind w:firstLine="708"/>
        <w:jc w:val="both"/>
        <w:rPr>
          <w:rFonts w:ascii="Times New Roman" w:hAnsi="Times New Roman" w:cs="Times New Roman"/>
          <w:b/>
          <w:sz w:val="26"/>
          <w:szCs w:val="26"/>
        </w:rPr>
      </w:pPr>
      <w:r>
        <w:rPr>
          <w:rFonts w:ascii="Times New Roman" w:hAnsi="Times New Roman" w:cs="Times New Roman"/>
          <w:b/>
          <w:sz w:val="26"/>
          <w:szCs w:val="26"/>
        </w:rPr>
        <w:t xml:space="preserve">Тема 9. Поступление на муниципальную службу и ее прохождение в Российской Федерации </w:t>
      </w:r>
    </w:p>
    <w:p w14:paraId="78818461"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Порядок поступления на муниципальную службу. Конкурсный отбор, его принципы и порядок проведения. Подбор и набор персонала. Порядок и условия проведения испытания при поступлении на муниципальную службу.</w:t>
      </w:r>
    </w:p>
    <w:p w14:paraId="1BC06312"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Порядок прохождения муниципальной службы. Квалификационный экзамен. Порядок и сущность аттестации муниципального служащего. Ответственность на муниципальной службе.</w:t>
      </w:r>
    </w:p>
    <w:p w14:paraId="3EA55752"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Основания прекращения муниципальной службы.</w:t>
      </w:r>
    </w:p>
    <w:p w14:paraId="6813BDF4"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Кадровая работа в муниципальном образовании.</w:t>
      </w:r>
    </w:p>
    <w:p w14:paraId="586B1953" w14:textId="77777777" w:rsidR="00603F91" w:rsidRDefault="00AE117E">
      <w:pPr>
        <w:spacing w:after="0" w:line="240" w:lineRule="auto"/>
        <w:ind w:firstLine="708"/>
        <w:jc w:val="both"/>
        <w:rPr>
          <w:rFonts w:ascii="Times New Roman" w:hAnsi="Times New Roman" w:cs="Times New Roman"/>
          <w:b/>
          <w:sz w:val="26"/>
          <w:szCs w:val="26"/>
        </w:rPr>
      </w:pPr>
      <w:r>
        <w:rPr>
          <w:rFonts w:ascii="Times New Roman" w:hAnsi="Times New Roman" w:cs="Times New Roman"/>
          <w:b/>
          <w:sz w:val="26"/>
          <w:szCs w:val="26"/>
        </w:rPr>
        <w:t xml:space="preserve">Тема 10. Организационно-правовые основы профилактики коррупции на государственной и муниципальной службе </w:t>
      </w:r>
    </w:p>
    <w:p w14:paraId="1FB75D45"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Система профилактики коррупции при прохождении публичной службы. Соотношение понятий «противодействие коррупции» и «профилактика коррупции». </w:t>
      </w:r>
    </w:p>
    <w:p w14:paraId="5881EAEB"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Понятие «коррупционных рисков». </w:t>
      </w:r>
    </w:p>
    <w:p w14:paraId="0B1E24D2"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Конфликт интересов на государственной и муниципальной службе. Понятия «материальная выгода», «личная выгода» и «</w:t>
      </w:r>
      <w:proofErr w:type="spellStart"/>
      <w:r>
        <w:rPr>
          <w:rFonts w:ascii="Times New Roman" w:hAnsi="Times New Roman" w:cs="Times New Roman"/>
          <w:sz w:val="26"/>
          <w:szCs w:val="26"/>
        </w:rPr>
        <w:t>предконфликтная</w:t>
      </w:r>
      <w:proofErr w:type="spellEnd"/>
      <w:r>
        <w:rPr>
          <w:rFonts w:ascii="Times New Roman" w:hAnsi="Times New Roman" w:cs="Times New Roman"/>
          <w:sz w:val="26"/>
          <w:szCs w:val="26"/>
        </w:rPr>
        <w:t xml:space="preserve"> ситуация». Меры по предотвращению и урегулированию конфликта интересов. </w:t>
      </w:r>
    </w:p>
    <w:p w14:paraId="1E7751E6"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Механизм привлечения государственных и муниципальных служащих к дисциплинарной ответственности за совершение коррупционных правонарушений.</w:t>
      </w:r>
    </w:p>
    <w:p w14:paraId="628DB494" w14:textId="77777777" w:rsidR="00603F91" w:rsidRDefault="00AE117E">
      <w:pPr>
        <w:spacing w:after="0" w:line="240" w:lineRule="auto"/>
        <w:ind w:firstLine="708"/>
        <w:jc w:val="both"/>
        <w:rPr>
          <w:rFonts w:ascii="Times New Roman" w:hAnsi="Times New Roman" w:cs="Times New Roman"/>
          <w:b/>
          <w:sz w:val="26"/>
          <w:szCs w:val="26"/>
        </w:rPr>
      </w:pPr>
      <w:r>
        <w:rPr>
          <w:rFonts w:ascii="Times New Roman" w:hAnsi="Times New Roman" w:cs="Times New Roman"/>
          <w:b/>
          <w:sz w:val="26"/>
          <w:szCs w:val="26"/>
        </w:rPr>
        <w:t xml:space="preserve">Тема 11. Организация государственной и муниципальной службы в зарубежных странах </w:t>
      </w:r>
    </w:p>
    <w:p w14:paraId="71556B4D" w14:textId="77777777" w:rsidR="00603F91" w:rsidRDefault="00AE117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Организация государственной службы в США, странах Западной Европы и странах СНГ.</w:t>
      </w:r>
    </w:p>
    <w:p w14:paraId="75026B7F" w14:textId="77777777" w:rsidR="00603F91" w:rsidRDefault="00AE117E">
      <w:pPr>
        <w:spacing w:after="0" w:line="240" w:lineRule="auto"/>
        <w:rPr>
          <w:rFonts w:ascii="Times New Roman" w:hAnsi="Times New Roman" w:cs="Times New Roman"/>
          <w:sz w:val="26"/>
          <w:szCs w:val="26"/>
        </w:rPr>
      </w:pPr>
      <w:r>
        <w:rPr>
          <w:rFonts w:ascii="Times New Roman" w:hAnsi="Times New Roman" w:cs="Times New Roman"/>
          <w:sz w:val="26"/>
          <w:szCs w:val="26"/>
        </w:rPr>
        <w:t>Организация муниципальной службы в зарубежных странах</w:t>
      </w:r>
    </w:p>
    <w:p w14:paraId="78E2D128" w14:textId="77777777" w:rsidR="00603F91" w:rsidRDefault="00603F91">
      <w:pPr>
        <w:spacing w:after="0" w:line="276" w:lineRule="auto"/>
      </w:pPr>
    </w:p>
    <w:p w14:paraId="307EECA2" w14:textId="77777777" w:rsidR="00603F91" w:rsidRDefault="00AE117E">
      <w:pPr>
        <w:suppressAutoHyphens/>
        <w:spacing w:after="0" w:line="276"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4. СТРУКТУРА И содержание практической части ДИСЦИПЛИНЫ</w:t>
      </w:r>
    </w:p>
    <w:p w14:paraId="1048DB7F" w14:textId="77777777" w:rsidR="00603F91" w:rsidRDefault="00AE117E">
      <w:pPr>
        <w:suppressAutoHyphens/>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bCs/>
          <w:sz w:val="24"/>
          <w:szCs w:val="24"/>
          <w:lang w:eastAsia="ru-RU"/>
        </w:rPr>
        <w:t xml:space="preserve">Задания для практических занятий, в </w:t>
      </w:r>
      <w:proofErr w:type="spellStart"/>
      <w:r>
        <w:rPr>
          <w:rFonts w:ascii="Times New Roman" w:eastAsia="Times New Roman" w:hAnsi="Times New Roman" w:cs="Times New Roman"/>
          <w:b/>
          <w:bCs/>
          <w:sz w:val="24"/>
          <w:szCs w:val="24"/>
          <w:lang w:eastAsia="ru-RU"/>
        </w:rPr>
        <w:t>т.ч</w:t>
      </w:r>
      <w:proofErr w:type="spellEnd"/>
      <w:r>
        <w:rPr>
          <w:rFonts w:ascii="Times New Roman" w:eastAsia="Times New Roman" w:hAnsi="Times New Roman" w:cs="Times New Roman"/>
          <w:b/>
          <w:bCs/>
          <w:sz w:val="24"/>
          <w:szCs w:val="24"/>
          <w:lang w:eastAsia="ru-RU"/>
        </w:rPr>
        <w:t>. в форме практической подготовки</w:t>
      </w:r>
    </w:p>
    <w:p w14:paraId="5619460A" w14:textId="77777777" w:rsidR="00603F91" w:rsidRDefault="00603F91">
      <w:pPr>
        <w:spacing w:after="0" w:line="276" w:lineRule="auto"/>
        <w:ind w:firstLine="708"/>
        <w:jc w:val="center"/>
        <w:rPr>
          <w:rFonts w:ascii="Times New Roman" w:hAnsi="Times New Roman" w:cs="Times New Roman"/>
          <w:b/>
          <w:sz w:val="28"/>
          <w:szCs w:val="28"/>
        </w:rPr>
      </w:pPr>
    </w:p>
    <w:p w14:paraId="22A0E299" w14:textId="77777777" w:rsidR="00603F91" w:rsidRDefault="00AE117E">
      <w:pPr>
        <w:spacing w:after="0" w:line="276" w:lineRule="auto"/>
        <w:ind w:left="72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Тема 1. Государственная служба в Российской Федерации: теоретико-правовая основа и история развития</w:t>
      </w:r>
    </w:p>
    <w:p w14:paraId="1121CFD1"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Вопросы теоретического опроса и обсуждения по изученному материалу находятся в фонде оценочных средств п.10.3</w:t>
      </w:r>
    </w:p>
    <w:p w14:paraId="592E3C4C"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5DCC125D"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3.</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78E9630E"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2.Государственная гражданская служба Российской Федерации </w:t>
      </w:r>
    </w:p>
    <w:p w14:paraId="2C8A1828"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Вопросы теоретического опроса и обсуждения по изученному материалу находятся в фонде оценочных средств п.10.3</w:t>
      </w:r>
    </w:p>
    <w:p w14:paraId="48CD8AFA"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10596780"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3.</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50E44256"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3. Правовой статус государственных гражданских служащих</w:t>
      </w:r>
    </w:p>
    <w:p w14:paraId="5FD1B6DB"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0B60D2B1"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1C7F8FB1"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4. Поступление на государственную гражданскую службу и ее прохождение</w:t>
      </w:r>
    </w:p>
    <w:p w14:paraId="64B84666"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0C71B3BD"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010916BB"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3. Темы семинарских заданий находится в фонде оценочных средств п.10.7</w:t>
      </w:r>
    </w:p>
    <w:p w14:paraId="54B9B8D5"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5. Военная служба как вид государственной службы</w:t>
      </w:r>
    </w:p>
    <w:p w14:paraId="73F4A65C"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0B9EFAB5"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6D0498CA"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6. Федеральная государственная служба </w:t>
      </w:r>
    </w:p>
    <w:p w14:paraId="64666F92"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48D32D59"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687F8C17"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 Кадровое обеспечение органов государственной власти</w:t>
      </w:r>
    </w:p>
    <w:p w14:paraId="002E499E"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Вопросы теоретического опроса и обсуждения по изученному материалу находятся в фонде оценочных средств п.10.3</w:t>
      </w:r>
    </w:p>
    <w:p w14:paraId="0ACADE29"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23B9815F"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3.</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1EA4DD64"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8. Муниципальная служба в Российской Федерации: теоретико-правовая основа и история развития</w:t>
      </w:r>
    </w:p>
    <w:p w14:paraId="35CDFF49" w14:textId="77777777" w:rsidR="00603F91" w:rsidRDefault="00AE117E">
      <w:pPr>
        <w:pStyle w:val="af"/>
        <w:numPr>
          <w:ilvl w:val="0"/>
          <w:numId w:val="4"/>
        </w:numPr>
        <w:tabs>
          <w:tab w:val="left" w:pos="993"/>
        </w:tabs>
        <w:spacing w:line="276" w:lineRule="auto"/>
        <w:jc w:val="both"/>
        <w:rPr>
          <w:i/>
          <w:sz w:val="26"/>
          <w:szCs w:val="26"/>
        </w:rPr>
      </w:pPr>
      <w:r>
        <w:rPr>
          <w:i/>
          <w:sz w:val="26"/>
          <w:szCs w:val="26"/>
        </w:rPr>
        <w:t>Темы для написания докладов, рефератов, эссе находятся в фонде оценочных средств п.10.4</w:t>
      </w:r>
    </w:p>
    <w:p w14:paraId="3AC76D52" w14:textId="77777777" w:rsidR="00603F91" w:rsidRDefault="00AE117E">
      <w:pPr>
        <w:pStyle w:val="af"/>
        <w:numPr>
          <w:ilvl w:val="0"/>
          <w:numId w:val="4"/>
        </w:numPr>
        <w:tabs>
          <w:tab w:val="left" w:pos="993"/>
        </w:tabs>
        <w:spacing w:line="276" w:lineRule="auto"/>
        <w:jc w:val="both"/>
        <w:rPr>
          <w:i/>
          <w:sz w:val="26"/>
          <w:szCs w:val="26"/>
        </w:rPr>
      </w:pPr>
      <w:r>
        <w:rPr>
          <w:i/>
          <w:sz w:val="26"/>
          <w:szCs w:val="26"/>
        </w:rPr>
        <w:t>Задания для решения задач находятся в фонде оценочных средств п.10.5</w:t>
      </w:r>
    </w:p>
    <w:p w14:paraId="0FB9C433" w14:textId="77777777" w:rsidR="00603F91" w:rsidRDefault="00AE117E">
      <w:pPr>
        <w:pStyle w:val="af"/>
        <w:numPr>
          <w:ilvl w:val="0"/>
          <w:numId w:val="4"/>
        </w:numPr>
        <w:tabs>
          <w:tab w:val="left" w:pos="993"/>
        </w:tabs>
        <w:spacing w:line="276" w:lineRule="auto"/>
        <w:jc w:val="both"/>
        <w:rPr>
          <w:i/>
          <w:sz w:val="26"/>
          <w:szCs w:val="26"/>
        </w:rPr>
      </w:pPr>
      <w:r>
        <w:rPr>
          <w:i/>
          <w:sz w:val="26"/>
          <w:szCs w:val="26"/>
        </w:rPr>
        <w:lastRenderedPageBreak/>
        <w:t>Темы семинарских заданий находится в фонде оценочных средств п.10.7</w:t>
      </w:r>
    </w:p>
    <w:p w14:paraId="64A89119"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9. Поступление на муниципальную службу и ее прохождение в Российской Федерации</w:t>
      </w:r>
    </w:p>
    <w:p w14:paraId="31D34B3E"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11FA573A"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4BF10D68"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10. Организационно-правовые основы профилактики коррупции на государственной и муниципальной службе.</w:t>
      </w:r>
    </w:p>
    <w:p w14:paraId="799C379A"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w:t>
      </w:r>
      <w:r>
        <w:rPr>
          <w:rFonts w:ascii="Times New Roman" w:eastAsia="Times New Roman" w:hAnsi="Times New Roman" w:cs="Times New Roman"/>
          <w:i/>
          <w:sz w:val="26"/>
          <w:szCs w:val="26"/>
          <w:lang w:eastAsia="ru-RU"/>
        </w:rPr>
        <w:tab/>
        <w:t>Вопросы теоретического опроса и обсуждения по изученному материалу находятся в фонде оценочных средств п.10.3</w:t>
      </w:r>
    </w:p>
    <w:p w14:paraId="790E1391"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w:t>
      </w:r>
      <w:r>
        <w:rPr>
          <w:rFonts w:ascii="Times New Roman" w:eastAsia="Times New Roman" w:hAnsi="Times New Roman" w:cs="Times New Roman"/>
          <w:i/>
          <w:sz w:val="26"/>
          <w:szCs w:val="26"/>
          <w:lang w:eastAsia="ru-RU"/>
        </w:rPr>
        <w:tab/>
        <w:t>Темы для написания докладов, рефератов, эссе находятся в фонде оценочных средств п.10.4</w:t>
      </w:r>
    </w:p>
    <w:p w14:paraId="2C118EFF" w14:textId="77777777" w:rsidR="00603F91" w:rsidRDefault="00AE117E">
      <w:pPr>
        <w:tabs>
          <w:tab w:val="left" w:pos="993"/>
        </w:tabs>
        <w:spacing w:after="0" w:line="276" w:lineRule="auto"/>
        <w:ind w:left="72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3.</w:t>
      </w:r>
      <w:r>
        <w:rPr>
          <w:rFonts w:ascii="Times New Roman" w:eastAsia="Times New Roman" w:hAnsi="Times New Roman" w:cs="Times New Roman"/>
          <w:i/>
          <w:sz w:val="26"/>
          <w:szCs w:val="26"/>
          <w:lang w:eastAsia="ru-RU"/>
        </w:rPr>
        <w:tab/>
        <w:t>Задания для решения задач находятся в фонде оценочных средств п.10.5</w:t>
      </w:r>
    </w:p>
    <w:p w14:paraId="38A7A713" w14:textId="77777777" w:rsidR="00603F91" w:rsidRDefault="00AE117E">
      <w:pPr>
        <w:tabs>
          <w:tab w:val="left" w:pos="993"/>
        </w:tabs>
        <w:spacing w:after="0" w:line="240" w:lineRule="auto"/>
        <w:ind w:left="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11. Организация государственной и муниципальной службы в зарубежных странах</w:t>
      </w:r>
    </w:p>
    <w:p w14:paraId="12C166F6" w14:textId="77777777" w:rsidR="00603F91" w:rsidRDefault="00AE117E">
      <w:pPr>
        <w:tabs>
          <w:tab w:val="left" w:pos="993"/>
        </w:tabs>
        <w:spacing w:after="0" w:line="240" w:lineRule="auto"/>
        <w:ind w:left="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Вопросы теоретического опроса и обсуждения по изученному материалу находятся в фонде оценочных средств п.10.3</w:t>
      </w:r>
    </w:p>
    <w:p w14:paraId="2097A3CA" w14:textId="77777777" w:rsidR="00603F91" w:rsidRDefault="00AE117E">
      <w:pPr>
        <w:tabs>
          <w:tab w:val="left" w:pos="993"/>
        </w:tabs>
        <w:spacing w:after="0" w:line="240" w:lineRule="auto"/>
        <w:ind w:left="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Темы для написания докладов, рефератов, эссе находятся в фонде оценочных средств п.10.4</w:t>
      </w:r>
    </w:p>
    <w:p w14:paraId="74734D9A" w14:textId="77777777" w:rsidR="00603F91" w:rsidRDefault="00603F91">
      <w:pPr>
        <w:spacing w:after="0" w:line="240" w:lineRule="auto"/>
        <w:ind w:left="720"/>
        <w:contextualSpacing/>
        <w:rPr>
          <w:rFonts w:ascii="Times New Roman" w:eastAsia="Times New Roman" w:hAnsi="Times New Roman" w:cs="Times New Roman"/>
          <w:b/>
          <w:sz w:val="26"/>
          <w:szCs w:val="26"/>
          <w:lang w:eastAsia="ru-RU"/>
        </w:rPr>
      </w:pPr>
    </w:p>
    <w:p w14:paraId="06750941" w14:textId="77777777" w:rsidR="00603F91" w:rsidRDefault="00AE117E">
      <w:pPr>
        <w:widowControl w:val="0"/>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 МЕТОДИЧЕСКИЕ УКАЗАНИЯ ПО ОСВОЕНИЮ ДИСЦИПЛИНЫ</w:t>
      </w:r>
    </w:p>
    <w:p w14:paraId="52F0C347" w14:textId="77777777" w:rsidR="00603F91" w:rsidRDefault="00603F91">
      <w:pPr>
        <w:widowControl w:val="0"/>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p>
    <w:p w14:paraId="79804B43"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Студенту важно уяснить </w:t>
      </w:r>
      <w:r>
        <w:rPr>
          <w:rFonts w:ascii="Times New Roman" w:eastAsia="Calibri" w:hAnsi="Times New Roman" w:cs="Times New Roman"/>
          <w:i/>
          <w:sz w:val="26"/>
          <w:szCs w:val="26"/>
          <w:lang w:eastAsia="ru-RU"/>
        </w:rPr>
        <w:t>технологию освоения</w:t>
      </w:r>
      <w:r>
        <w:rPr>
          <w:rFonts w:ascii="Times New Roman" w:eastAsia="Calibri" w:hAnsi="Times New Roman"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49D44CB0"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roofErr w:type="gramEnd"/>
    </w:p>
    <w:p w14:paraId="708EE5CF"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3513294A"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3B23D5B9"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14:paraId="68CAEBE0" w14:textId="77777777" w:rsidR="00603F91" w:rsidRDefault="00AE117E">
      <w:pPr>
        <w:widowControl w:val="0"/>
        <w:numPr>
          <w:ilvl w:val="0"/>
          <w:numId w:val="5"/>
        </w:numPr>
        <w:overflowPunct w:val="0"/>
        <w:autoSpaceDE w:val="0"/>
        <w:autoSpaceDN w:val="0"/>
        <w:adjustRightInd w:val="0"/>
        <w:spacing w:after="0" w:line="240" w:lineRule="auto"/>
        <w:ind w:left="0"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4BC7F021" w14:textId="77777777" w:rsidR="00603F91" w:rsidRDefault="00AE117E">
      <w:pPr>
        <w:widowControl w:val="0"/>
        <w:numPr>
          <w:ilvl w:val="0"/>
          <w:numId w:val="5"/>
        </w:numPr>
        <w:overflowPunct w:val="0"/>
        <w:autoSpaceDE w:val="0"/>
        <w:autoSpaceDN w:val="0"/>
        <w:adjustRightInd w:val="0"/>
        <w:spacing w:after="0" w:line="240" w:lineRule="auto"/>
        <w:ind w:left="0"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систематизация учебной работы студента в течение семестра;</w:t>
      </w:r>
    </w:p>
    <w:p w14:paraId="5053F036" w14:textId="77777777" w:rsidR="00603F91" w:rsidRDefault="00AE117E">
      <w:pPr>
        <w:widowControl w:val="0"/>
        <w:numPr>
          <w:ilvl w:val="0"/>
          <w:numId w:val="5"/>
        </w:numPr>
        <w:overflowPunct w:val="0"/>
        <w:autoSpaceDE w:val="0"/>
        <w:autoSpaceDN w:val="0"/>
        <w:adjustRightInd w:val="0"/>
        <w:spacing w:after="0" w:line="240" w:lineRule="auto"/>
        <w:ind w:left="0"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развитие мотивации обучения у студента;</w:t>
      </w:r>
    </w:p>
    <w:p w14:paraId="3F3339BC" w14:textId="77777777" w:rsidR="00603F91" w:rsidRDefault="00AE117E">
      <w:pPr>
        <w:widowControl w:val="0"/>
        <w:numPr>
          <w:ilvl w:val="0"/>
          <w:numId w:val="5"/>
        </w:numPr>
        <w:overflowPunct w:val="0"/>
        <w:autoSpaceDE w:val="0"/>
        <w:autoSpaceDN w:val="0"/>
        <w:adjustRightInd w:val="0"/>
        <w:spacing w:after="0" w:line="240" w:lineRule="auto"/>
        <w:ind w:left="0"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привитие студенту навыков совершенствования и самообразования;</w:t>
      </w:r>
    </w:p>
    <w:p w14:paraId="2B3AAD47" w14:textId="77777777" w:rsidR="00603F91" w:rsidRDefault="00AE117E">
      <w:pPr>
        <w:widowControl w:val="0"/>
        <w:numPr>
          <w:ilvl w:val="0"/>
          <w:numId w:val="5"/>
        </w:numPr>
        <w:tabs>
          <w:tab w:val="left" w:pos="567"/>
        </w:tabs>
        <w:overflowPunct w:val="0"/>
        <w:autoSpaceDE w:val="0"/>
        <w:autoSpaceDN w:val="0"/>
        <w:adjustRightInd w:val="0"/>
        <w:spacing w:after="0" w:line="240" w:lineRule="auto"/>
        <w:ind w:left="0"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вовлечение студента в качестве активного участника в открытую креативную образовательную среду;</w:t>
      </w:r>
    </w:p>
    <w:p w14:paraId="05163751" w14:textId="77777777" w:rsidR="00603F91" w:rsidRDefault="00AE117E">
      <w:pPr>
        <w:widowControl w:val="0"/>
        <w:numPr>
          <w:ilvl w:val="0"/>
          <w:numId w:val="5"/>
        </w:numPr>
        <w:overflowPunct w:val="0"/>
        <w:autoSpaceDE w:val="0"/>
        <w:autoSpaceDN w:val="0"/>
        <w:adjustRightInd w:val="0"/>
        <w:spacing w:after="0" w:line="240" w:lineRule="auto"/>
        <w:ind w:left="0"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адаптация студента к условиям деятельности в информационном обществе.</w:t>
      </w:r>
    </w:p>
    <w:p w14:paraId="4054CC95"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103945C6" w14:textId="77777777" w:rsidR="00603F91" w:rsidRDefault="00AE117E">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Одним из ведущих видов учебных занятий в вузе является лекция. </w:t>
      </w:r>
    </w:p>
    <w:p w14:paraId="00368803" w14:textId="77777777" w:rsidR="00603F91" w:rsidRDefault="00AE117E">
      <w:pPr>
        <w:tabs>
          <w:tab w:val="left" w:pos="709"/>
        </w:tabs>
        <w:spacing w:after="0" w:line="240" w:lineRule="auto"/>
        <w:ind w:firstLine="36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b/>
          <w:sz w:val="26"/>
          <w:szCs w:val="26"/>
          <w:lang w:eastAsia="ru-RU"/>
        </w:rPr>
        <w:t>Лекции</w:t>
      </w:r>
      <w:r>
        <w:rPr>
          <w:rFonts w:ascii="Times New Roman" w:eastAsia="Times New Roman" w:hAnsi="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roofErr w:type="gramEnd"/>
    </w:p>
    <w:p w14:paraId="470C8EB7"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Вводная лекция</w:t>
      </w:r>
      <w:r>
        <w:rPr>
          <w:rFonts w:ascii="Times New Roman" w:eastAsia="Times New Roman" w:hAnsi="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w:t>
      </w:r>
      <w:proofErr w:type="gramStart"/>
      <w:r>
        <w:rPr>
          <w:rFonts w:ascii="Times New Roman" w:eastAsia="Times New Roman" w:hAnsi="Times New Roman" w:cs="Times New Roman"/>
          <w:sz w:val="26"/>
          <w:szCs w:val="26"/>
          <w:lang w:eastAsia="ru-RU"/>
        </w:rPr>
        <w:t>правило</w:t>
      </w:r>
      <w:proofErr w:type="gramEnd"/>
      <w:r>
        <w:rPr>
          <w:rFonts w:ascii="Times New Roman" w:eastAsia="Times New Roman" w:hAnsi="Times New Roman" w:cs="Times New Roman"/>
          <w:sz w:val="26"/>
          <w:szCs w:val="26"/>
          <w:lang w:eastAsia="ru-RU"/>
        </w:rPr>
        <w:t xml:space="preserve"> вводной является первая лекция при изучении курса.</w:t>
      </w:r>
    </w:p>
    <w:p w14:paraId="47CBE217"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Тематические лекции</w:t>
      </w:r>
      <w:r>
        <w:rPr>
          <w:rFonts w:ascii="Times New Roman" w:eastAsia="Times New Roman" w:hAnsi="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3AD6BE3"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Обзорная лекция</w:t>
      </w:r>
      <w:r>
        <w:rPr>
          <w:rFonts w:ascii="Times New Roman" w:eastAsia="Times New Roman" w:hAnsi="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5F10D401" w14:textId="77777777" w:rsidR="00603F91" w:rsidRDefault="00AE117E">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Проблемные лекции</w:t>
      </w:r>
      <w:r>
        <w:rPr>
          <w:rFonts w:ascii="Times New Roman" w:eastAsia="Times New Roman" w:hAnsi="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23A223F9" w14:textId="77777777" w:rsidR="00603F91" w:rsidRDefault="00AE117E">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Итоговая лекция</w:t>
      </w:r>
      <w:r>
        <w:rPr>
          <w:rFonts w:ascii="Times New Roman" w:eastAsia="Times New Roman" w:hAnsi="Times New Roman" w:cs="Times New Roman"/>
          <w:sz w:val="26"/>
          <w:szCs w:val="26"/>
          <w:lang w:eastAsia="ru-RU"/>
        </w:rPr>
        <w:t xml:space="preserve"> завершает </w:t>
      </w:r>
      <w:proofErr w:type="gramStart"/>
      <w:r>
        <w:rPr>
          <w:rFonts w:ascii="Times New Roman" w:eastAsia="Times New Roman" w:hAnsi="Times New Roman" w:cs="Times New Roman"/>
          <w:sz w:val="26"/>
          <w:szCs w:val="26"/>
          <w:lang w:eastAsia="ru-RU"/>
        </w:rPr>
        <w:t>обучение по</w:t>
      </w:r>
      <w:proofErr w:type="gramEnd"/>
      <w:r>
        <w:rPr>
          <w:rFonts w:ascii="Times New Roman" w:eastAsia="Times New Roman" w:hAnsi="Times New Roman" w:cs="Times New Roman"/>
          <w:sz w:val="26"/>
          <w:szCs w:val="26"/>
          <w:lang w:eastAsia="ru-RU"/>
        </w:rPr>
        <w:t xml:space="preserve">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1E4AD9BB"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w:t>
      </w:r>
      <w:proofErr w:type="gramStart"/>
      <w:r>
        <w:rPr>
          <w:rFonts w:ascii="Times New Roman" w:eastAsia="Calibri" w:hAnsi="Times New Roman" w:cs="Times New Roman"/>
          <w:sz w:val="26"/>
          <w:szCs w:val="26"/>
          <w:lang w:eastAsia="ru-RU"/>
        </w:rPr>
        <w:t xml:space="preserve">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roofErr w:type="gramEnd"/>
    </w:p>
    <w:p w14:paraId="388F9F58"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78E0C696"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Ещё одной из форм аудиторной работы являются </w:t>
      </w:r>
      <w:r>
        <w:rPr>
          <w:rFonts w:ascii="Times New Roman" w:eastAsia="Calibri" w:hAnsi="Times New Roman" w:cs="Times New Roman"/>
          <w:b/>
          <w:sz w:val="26"/>
          <w:szCs w:val="26"/>
          <w:lang w:eastAsia="ru-RU"/>
        </w:rPr>
        <w:t>практические занятия</w:t>
      </w:r>
      <w:r>
        <w:rPr>
          <w:rFonts w:ascii="Times New Roman" w:eastAsia="Calibri" w:hAnsi="Times New Roman" w:cs="Times New Roman"/>
          <w:sz w:val="26"/>
          <w:szCs w:val="26"/>
          <w:lang w:eastAsia="ru-RU"/>
        </w:rPr>
        <w:t xml:space="preserve">. Практические занятия являются одной формой учебного процесса. </w:t>
      </w:r>
    </w:p>
    <w:p w14:paraId="622F5D9A"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E26D98D"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4374D2AF"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3C362F5"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29B8339C"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AA0C303"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4660DAD"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A27798A"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Pr>
          <w:rFonts w:ascii="Times New Roman" w:eastAsia="Calibri" w:hAnsi="Times New Roman" w:cs="Times New Roman"/>
          <w:sz w:val="26"/>
          <w:szCs w:val="26"/>
          <w:lang w:eastAsia="ru-RU"/>
        </w:rPr>
        <w:t>денотатных</w:t>
      </w:r>
      <w:proofErr w:type="spellEnd"/>
      <w:r>
        <w:rPr>
          <w:rFonts w:ascii="Times New Roman" w:eastAsia="Calibri" w:hAnsi="Times New Roman" w:cs="Times New Roman"/>
          <w:sz w:val="26"/>
          <w:szCs w:val="26"/>
          <w:lang w:eastAsia="ru-RU"/>
        </w:rPr>
        <w:t xml:space="preserve"> графов и др. Это придает учебному занятию характер коллективной работы, повышает внимание и интерес студентов. </w:t>
      </w:r>
    </w:p>
    <w:p w14:paraId="576E9F37"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49DED307"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452896A"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D6E6120"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необходимости преподаватель задает вопросы докладчику, либо студентам.</w:t>
      </w:r>
    </w:p>
    <w:p w14:paraId="3E90FC9D"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B37F3C4" w14:textId="77777777" w:rsidR="00603F91" w:rsidRDefault="00AE117E">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C8F9327" w14:textId="77777777" w:rsidR="00603F91" w:rsidRDefault="00AE117E">
      <w:pPr>
        <w:tabs>
          <w:tab w:val="left" w:pos="709"/>
        </w:tabs>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разделе, </w:t>
      </w:r>
      <w:r>
        <w:rPr>
          <w:rFonts w:ascii="Times New Roman" w:eastAsia="Times New Roman" w:hAnsi="Times New Roman" w:cs="Times New Roman"/>
          <w:sz w:val="26"/>
          <w:szCs w:val="26"/>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7B0CF6B0" w14:textId="77777777" w:rsidR="00603F91" w:rsidRDefault="00AE117E">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В соответствии с требованиями ФГОС </w:t>
      </w:r>
      <w:proofErr w:type="gramStart"/>
      <w:r>
        <w:rPr>
          <w:rFonts w:ascii="Times New Roman" w:eastAsia="Times New Roman" w:hAnsi="Times New Roman" w:cs="Times New Roman"/>
          <w:sz w:val="26"/>
          <w:szCs w:val="26"/>
          <w:lang w:eastAsia="ru-RU"/>
        </w:rPr>
        <w:t>ВО</w:t>
      </w:r>
      <w:proofErr w:type="gramEnd"/>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по</w:t>
      </w:r>
      <w:proofErr w:type="gramEnd"/>
      <w:r>
        <w:rPr>
          <w:rFonts w:ascii="Times New Roman" w:eastAsia="Times New Roman" w:hAnsi="Times New Roman" w:cs="Times New Roman"/>
          <w:sz w:val="26"/>
          <w:szCs w:val="26"/>
          <w:lang w:eastAsia="ru-RU"/>
        </w:rPr>
        <w:t xml:space="preserve"> данному направлению подготовки реализация </w:t>
      </w:r>
      <w:proofErr w:type="spellStart"/>
      <w:r>
        <w:rPr>
          <w:rFonts w:ascii="Times New Roman" w:eastAsia="Times New Roman" w:hAnsi="Times New Roman" w:cs="Times New Roman"/>
          <w:sz w:val="26"/>
          <w:szCs w:val="26"/>
          <w:lang w:eastAsia="ru-RU"/>
        </w:rPr>
        <w:t>компетентностного</w:t>
      </w:r>
      <w:proofErr w:type="spellEnd"/>
      <w:r>
        <w:rPr>
          <w:rFonts w:ascii="Times New Roman" w:eastAsia="Times New Roman" w:hAnsi="Times New Roman" w:cs="Times New Roman"/>
          <w:sz w:val="26"/>
          <w:szCs w:val="26"/>
          <w:lang w:eastAsia="ru-RU"/>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3B60AEA1" w14:textId="77777777" w:rsidR="00603F91" w:rsidRDefault="00AE117E">
      <w:pPr>
        <w:tabs>
          <w:tab w:val="left" w:pos="709"/>
          <w:tab w:val="left" w:pos="993"/>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07183786" w14:textId="77777777" w:rsidR="00603F91" w:rsidRDefault="00AE117E">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716CBC6" w14:textId="77777777" w:rsidR="00603F91" w:rsidRDefault="00AE117E">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К числу используемых при освоении дисциплины относятся: решение задач, круглые столы, портфолио, проблемные лекции, решение задач, проблемные ситуации, </w:t>
      </w:r>
      <w:proofErr w:type="gramStart"/>
      <w:r>
        <w:rPr>
          <w:rFonts w:ascii="Times New Roman" w:eastAsia="Times New Roman" w:hAnsi="Times New Roman" w:cs="Times New Roman"/>
          <w:sz w:val="26"/>
          <w:szCs w:val="26"/>
          <w:lang w:eastAsia="ru-RU"/>
        </w:rPr>
        <w:t>кейс-задачи</w:t>
      </w:r>
      <w:proofErr w:type="gramEnd"/>
      <w:r>
        <w:rPr>
          <w:rFonts w:ascii="Times New Roman" w:eastAsia="Times New Roman" w:hAnsi="Times New Roman" w:cs="Times New Roman"/>
          <w:sz w:val="26"/>
          <w:szCs w:val="26"/>
          <w:lang w:eastAsia="ru-RU"/>
        </w:rPr>
        <w:t>, деловые игры, ролевые игры.</w:t>
      </w:r>
    </w:p>
    <w:p w14:paraId="50943854" w14:textId="77777777" w:rsidR="00603F91" w:rsidRDefault="00603F91">
      <w:pPr>
        <w:tabs>
          <w:tab w:val="left" w:pos="709"/>
        </w:tabs>
        <w:spacing w:after="0" w:line="240" w:lineRule="auto"/>
        <w:ind w:firstLine="360"/>
        <w:jc w:val="both"/>
        <w:rPr>
          <w:rFonts w:ascii="Times New Roman" w:eastAsia="Times New Roman" w:hAnsi="Times New Roman" w:cs="Times New Roman"/>
          <w:sz w:val="26"/>
          <w:szCs w:val="26"/>
          <w:lang w:eastAsia="ru-RU"/>
        </w:rPr>
      </w:pPr>
    </w:p>
    <w:p w14:paraId="6141E0B4" w14:textId="77777777" w:rsidR="00603F91" w:rsidRDefault="00AE117E">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Доклад и требования к оформлению докладов</w:t>
      </w:r>
    </w:p>
    <w:p w14:paraId="375652B3"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Доклад - вид самостоятельной </w:t>
      </w:r>
      <w:proofErr w:type="spellStart"/>
      <w:r>
        <w:rPr>
          <w:rFonts w:ascii="Times New Roman" w:eastAsia="Calibri" w:hAnsi="Times New Roman" w:cs="Times New Roman"/>
          <w:sz w:val="26"/>
          <w:szCs w:val="26"/>
        </w:rPr>
        <w:t>учебно</w:t>
      </w:r>
      <w:proofErr w:type="spellEnd"/>
      <w:r>
        <w:rPr>
          <w:rFonts w:ascii="Times New Roman" w:eastAsia="Calibri" w:hAnsi="Times New Roman" w:cs="Times New Roman"/>
          <w:sz w:val="26"/>
          <w:szCs w:val="26"/>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5AF79CB"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37E00F47"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Необходимо соблюдать регламент, оговоренный при получении задания. </w:t>
      </w:r>
    </w:p>
    <w:p w14:paraId="29B6E8EB"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14:paraId="691235D7"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AA87B54"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2C9039E1"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34094A06"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Вступление помогает обеспечить успех выступления по любой тематике. Вступление должно содержать:</w:t>
      </w:r>
    </w:p>
    <w:p w14:paraId="6369A77D"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название доклада;</w:t>
      </w:r>
    </w:p>
    <w:p w14:paraId="674B420C"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сообщение основной идеи;</w:t>
      </w:r>
    </w:p>
    <w:p w14:paraId="4D31A5D1"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современную оценку предмета изложения;</w:t>
      </w:r>
    </w:p>
    <w:p w14:paraId="04B32C81"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краткое перечисление рассматриваемых вопросов;</w:t>
      </w:r>
    </w:p>
    <w:p w14:paraId="68BF01B7"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живую интересную форму изложения;</w:t>
      </w:r>
    </w:p>
    <w:p w14:paraId="02B1B3CF"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акцентирование оригинальности подхода.</w:t>
      </w:r>
    </w:p>
    <w:p w14:paraId="764BB602"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51925234" w14:textId="77777777" w:rsidR="00603F91" w:rsidRDefault="00AE117E">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Заключение - это ясное четкое обобщение и краткие выводы, которых всегда ждут слушатели</w:t>
      </w:r>
    </w:p>
    <w:p w14:paraId="75687FCF" w14:textId="77777777" w:rsidR="00603F91" w:rsidRDefault="00603F91">
      <w:pPr>
        <w:spacing w:after="0" w:line="240" w:lineRule="auto"/>
        <w:ind w:firstLine="708"/>
        <w:jc w:val="both"/>
        <w:rPr>
          <w:rFonts w:ascii="Times New Roman" w:eastAsia="Calibri" w:hAnsi="Times New Roman" w:cs="Times New Roman"/>
          <w:sz w:val="26"/>
          <w:szCs w:val="26"/>
        </w:rPr>
      </w:pPr>
    </w:p>
    <w:p w14:paraId="44FC301F" w14:textId="77777777" w:rsidR="00603F91" w:rsidRDefault="00AE117E">
      <w:pPr>
        <w:autoSpaceDE w:val="0"/>
        <w:autoSpaceDN w:val="0"/>
        <w:adjustRightInd w:val="0"/>
        <w:spacing w:after="0" w:line="240" w:lineRule="auto"/>
        <w:ind w:left="36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19CEDBEC" w14:textId="77777777" w:rsidR="00603F91" w:rsidRDefault="00AE117E">
      <w:pPr>
        <w:autoSpaceDE w:val="0"/>
        <w:autoSpaceDN w:val="0"/>
        <w:adjustRightInd w:val="0"/>
        <w:spacing w:after="0" w:line="240" w:lineRule="auto"/>
        <w:ind w:left="36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2FD7AB3A" w14:textId="77777777" w:rsidR="00603F91" w:rsidRDefault="00AE117E">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7FD09646" w14:textId="77777777" w:rsidR="00603F91" w:rsidRDefault="00AE117E">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00220334" w14:textId="77777777" w:rsidR="00603F91" w:rsidRDefault="00AE117E">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33E19A76" w14:textId="77777777" w:rsidR="00603F91" w:rsidRDefault="00AE117E">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r>
      <w:proofErr w:type="gramStart"/>
      <w:r>
        <w:rPr>
          <w:rFonts w:ascii="Times New Roman" w:eastAsia="Calibri" w:hAnsi="Times New Roman" w:cs="Times New Roman"/>
          <w:sz w:val="26"/>
          <w:szCs w:val="26"/>
        </w:rPr>
        <w:t>дизайн-эргономические</w:t>
      </w:r>
      <w:proofErr w:type="gramEnd"/>
      <w:r>
        <w:rPr>
          <w:rFonts w:ascii="Times New Roman" w:eastAsia="Calibri" w:hAnsi="Times New Roman" w:cs="Times New Roman"/>
          <w:sz w:val="26"/>
          <w:szCs w:val="26"/>
        </w:rPr>
        <w:t xml:space="preserve"> требования: сочетаемость цветов, ограниченное количество объектов на слайде, цвет текста; </w:t>
      </w:r>
    </w:p>
    <w:p w14:paraId="70EF8006" w14:textId="77777777" w:rsidR="00603F91" w:rsidRDefault="00AE117E">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2F0F68A2" w14:textId="77777777" w:rsidR="00603F91" w:rsidRDefault="00603F91">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p>
    <w:p w14:paraId="7D2DCB77" w14:textId="77777777" w:rsidR="00603F91" w:rsidRDefault="00AE117E">
      <w:pPr>
        <w:tabs>
          <w:tab w:val="left" w:pos="709"/>
        </w:tabs>
        <w:spacing w:after="0" w:line="240" w:lineRule="auto"/>
        <w:ind w:firstLine="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Методические рекомендации по написанию реферата</w:t>
      </w:r>
    </w:p>
    <w:p w14:paraId="60E39268"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15749B7E"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357DDFFB"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требования к рефератам:</w:t>
      </w:r>
    </w:p>
    <w:p w14:paraId="3906644B"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логическая последовательность и четкость изложения материала;</w:t>
      </w:r>
    </w:p>
    <w:p w14:paraId="45426F5B"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краткость и точность формулировок, исключающих возможность неоднозначного толкования;</w:t>
      </w:r>
    </w:p>
    <w:p w14:paraId="20B6D54B"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убедительность аргументации;</w:t>
      </w:r>
    </w:p>
    <w:p w14:paraId="212172EB"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конкретность изложения материала и результатов работы;</w:t>
      </w:r>
    </w:p>
    <w:p w14:paraId="1B425E97"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информационная выразительность;</w:t>
      </w:r>
    </w:p>
    <w:p w14:paraId="5C3389B1"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достоверность;</w:t>
      </w:r>
    </w:p>
    <w:p w14:paraId="4036260A" w14:textId="77777777" w:rsidR="00603F91" w:rsidRDefault="00AE117E">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достаточность и обоснованность выводов.</w:t>
      </w:r>
    </w:p>
    <w:p w14:paraId="785E2632" w14:textId="77777777" w:rsidR="00603F91" w:rsidRDefault="00AE117E">
      <w:pPr>
        <w:widowControl w:val="0"/>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Структура и оформление:</w:t>
      </w:r>
    </w:p>
    <w:p w14:paraId="4EEC40D4"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титульный лист;</w:t>
      </w:r>
    </w:p>
    <w:p w14:paraId="587FD7CF"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содержание;</w:t>
      </w:r>
    </w:p>
    <w:p w14:paraId="3B871563"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w:t>
      </w:r>
    </w:p>
    <w:p w14:paraId="484C541A"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основная часть;</w:t>
      </w:r>
    </w:p>
    <w:p w14:paraId="33433AD2"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w:t>
      </w:r>
    </w:p>
    <w:p w14:paraId="353447CE"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приложения;</w:t>
      </w:r>
    </w:p>
    <w:p w14:paraId="31B3888C" w14:textId="77777777" w:rsidR="00603F91" w:rsidRDefault="00AE117E">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использованных источников.</w:t>
      </w:r>
    </w:p>
    <w:p w14:paraId="4F8A2D1D" w14:textId="77777777" w:rsidR="00603F91" w:rsidRDefault="00AE117E">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Титульный лист является первой страницей реферата и оформляется по установленным стандартам. </w:t>
      </w:r>
    </w:p>
    <w:p w14:paraId="02F18B9A" w14:textId="77777777" w:rsidR="00603F91" w:rsidRDefault="00AE117E">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0785532A" w14:textId="77777777" w:rsidR="00603F91" w:rsidRDefault="00AE117E">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20D418ED" w14:textId="77777777" w:rsidR="00603F91" w:rsidRDefault="00AE117E">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03CCFC15" w14:textId="77777777" w:rsidR="00603F91" w:rsidRDefault="00AE117E">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общем плане глав основной части типового реферата может быть примерно следующим:</w:t>
      </w:r>
    </w:p>
    <w:p w14:paraId="69EF5A80" w14:textId="77777777" w:rsidR="00603F91" w:rsidRDefault="00AE117E">
      <w:pPr>
        <w:widowControl w:val="0"/>
        <w:numPr>
          <w:ilvl w:val="0"/>
          <w:numId w:val="8"/>
        </w:numPr>
        <w:tabs>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1E6FD0C8" w14:textId="77777777" w:rsidR="00603F91" w:rsidRDefault="00AE117E">
      <w:pPr>
        <w:widowControl w:val="0"/>
        <w:numPr>
          <w:ilvl w:val="0"/>
          <w:numId w:val="8"/>
        </w:numPr>
        <w:tabs>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42A95695"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756B685E"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 должно содержать краткие выводы по результатам всей работы. Объем не более двух страниц.</w:t>
      </w:r>
    </w:p>
    <w:p w14:paraId="348FE0F9"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0EB68FFE" w14:textId="77777777" w:rsidR="00603F91" w:rsidRDefault="00AE117E">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w:t>
      </w:r>
      <w:r>
        <w:rPr>
          <w:rFonts w:ascii="Times New Roman" w:eastAsia="Times New Roman" w:hAnsi="Times New Roman" w:cs="Times New Roman"/>
          <w:sz w:val="26"/>
          <w:szCs w:val="26"/>
        </w:rPr>
        <w:lastRenderedPageBreak/>
        <w:t xml:space="preserve">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0CBECD75" w14:textId="77777777" w:rsidR="00603F91" w:rsidRDefault="00AE117E">
      <w:pPr>
        <w:tabs>
          <w:tab w:val="left" w:pos="709"/>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i/>
          <w:sz w:val="26"/>
          <w:szCs w:val="26"/>
          <w:lang w:eastAsia="ru-RU"/>
        </w:rPr>
        <w:t>Методические рекомендации для решения задач</w:t>
      </w:r>
    </w:p>
    <w:p w14:paraId="0EDCAE3D" w14:textId="77777777" w:rsidR="00603F91" w:rsidRDefault="00AE117E">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Оформление </w:t>
      </w:r>
    </w:p>
    <w:p w14:paraId="43151E7F"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Решения задач должно </w:t>
      </w:r>
      <w:proofErr w:type="gramStart"/>
      <w:r>
        <w:rPr>
          <w:rFonts w:ascii="Times New Roman" w:eastAsia="Times New Roman" w:hAnsi="Times New Roman" w:cs="Times New Roman"/>
          <w:sz w:val="26"/>
          <w:szCs w:val="26"/>
          <w:lang w:eastAsia="ru-RU"/>
        </w:rPr>
        <w:t>выполнятся</w:t>
      </w:r>
      <w:proofErr w:type="gramEnd"/>
      <w:r>
        <w:rPr>
          <w:rFonts w:ascii="Times New Roman" w:eastAsia="Times New Roman" w:hAnsi="Times New Roman" w:cs="Times New Roman"/>
          <w:sz w:val="26"/>
          <w:szCs w:val="26"/>
          <w:lang w:eastAsia="ru-RU"/>
        </w:rPr>
        <w:t xml:space="preserve"> в отдельной тетради, четко, разборчиво, аккуратно, синими или черными чернилами, с полями для замечаний рецензента.</w:t>
      </w:r>
    </w:p>
    <w:p w14:paraId="1C3FBACA"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Титульный лист тетради для решения задач оформляется по образцу </w:t>
      </w:r>
    </w:p>
    <w:p w14:paraId="53EDAA41"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5FA95568"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Необходимо оставить чистую страницу для написания рецензии. </w:t>
      </w:r>
    </w:p>
    <w:p w14:paraId="7E3E4FCB" w14:textId="77777777" w:rsidR="00603F91" w:rsidRDefault="00AE117E">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Оформление решения задач</w:t>
      </w:r>
    </w:p>
    <w:p w14:paraId="378816DB"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Переписать условие задачи (допускается ксерокопирование варианта задания). </w:t>
      </w:r>
    </w:p>
    <w:p w14:paraId="7AE1AFFD"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Выполнение очередной задачи необходимо начинать с новой страницы, указывая порядковый номер задачи.</w:t>
      </w:r>
    </w:p>
    <w:p w14:paraId="3F297459"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Отвечать последовательно на все вопросы, поставленные в задаче, для чего: </w:t>
      </w:r>
    </w:p>
    <w:p w14:paraId="3461427D"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сформулировать вопрос очередного пункта задачи; </w:t>
      </w:r>
    </w:p>
    <w:p w14:paraId="12408C2E"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написать формулу расчета показателя и первую подстановку в формулу;</w:t>
      </w:r>
    </w:p>
    <w:p w14:paraId="514E8139"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4BC0509B"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в ответе указать единицы измерения;</w:t>
      </w:r>
    </w:p>
    <w:p w14:paraId="2BE12F8A"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д) проанализировать полученные результаты, отразив экономический смысл исчисленных показателей. </w:t>
      </w:r>
    </w:p>
    <w:p w14:paraId="78E983D1" w14:textId="77777777" w:rsidR="00603F91" w:rsidRDefault="00AE117E">
      <w:pPr>
        <w:tabs>
          <w:tab w:val="left" w:pos="709"/>
        </w:tabs>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для выполнения семинарского занятия</w:t>
      </w:r>
    </w:p>
    <w:p w14:paraId="3172DC17"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t xml:space="preserve">Семинарское занятие </w:t>
      </w:r>
      <w:r>
        <w:rPr>
          <w:rFonts w:ascii="Times New Roman" w:eastAsia="Times New Roman" w:hAnsi="Times New Roman" w:cs="Times New Roman"/>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1E723F3D"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FF0DBAE"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762877DA" w14:textId="77777777" w:rsidR="00603F91" w:rsidRDefault="00AE117E">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w:t>
      </w:r>
      <w:r>
        <w:rPr>
          <w:rFonts w:ascii="Times New Roman" w:eastAsia="Times New Roman" w:hAnsi="Times New Roman" w:cs="Times New Roman"/>
          <w:sz w:val="26"/>
          <w:szCs w:val="26"/>
          <w:lang w:eastAsia="ru-RU"/>
        </w:rPr>
        <w:lastRenderedPageBreak/>
        <w:t>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098AD7A4" w14:textId="77777777" w:rsidR="00603F91" w:rsidRDefault="00AE117E">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w:t>
      </w:r>
      <w:proofErr w:type="gramStart"/>
      <w:r>
        <w:rPr>
          <w:rFonts w:ascii="Times New Roman" w:eastAsia="Times New Roman" w:hAnsi="Times New Roman" w:cs="Times New Roman"/>
          <w:sz w:val="26"/>
          <w:szCs w:val="26"/>
          <w:lang w:eastAsia="ru-RU"/>
        </w:rPr>
        <w:t>решение проблемной ситуации</w:t>
      </w:r>
      <w:proofErr w:type="gramEnd"/>
      <w:r>
        <w:rPr>
          <w:rFonts w:ascii="Times New Roman" w:eastAsia="Times New Roman" w:hAnsi="Times New Roman" w:cs="Times New Roman"/>
          <w:sz w:val="26"/>
          <w:szCs w:val="26"/>
          <w:lang w:eastAsia="ru-RU"/>
        </w:rPr>
        <w:t>,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E7F625B" w14:textId="77777777" w:rsidR="00603F91" w:rsidRDefault="00603F91">
      <w:pPr>
        <w:spacing w:after="0" w:line="240" w:lineRule="auto"/>
        <w:ind w:firstLine="720"/>
        <w:jc w:val="both"/>
        <w:rPr>
          <w:rFonts w:ascii="Times New Roman" w:eastAsia="Times New Roman" w:hAnsi="Times New Roman" w:cs="Times New Roman"/>
          <w:sz w:val="26"/>
          <w:szCs w:val="26"/>
          <w:lang w:eastAsia="ru-RU"/>
        </w:rPr>
      </w:pPr>
    </w:p>
    <w:p w14:paraId="67ED043D" w14:textId="77777777" w:rsidR="00603F91" w:rsidRDefault="00AE117E">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 УЧЕБНО-МЕТОДИЧЕСКОЕ обеспечение самостоятельной работы СТУДЕНТОВ</w:t>
      </w:r>
    </w:p>
    <w:p w14:paraId="0AC8876F"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4A0056AF"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0A0A5B9B" w14:textId="77777777" w:rsidR="00603F91" w:rsidRDefault="00AE117E">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4A690F97" w14:textId="77777777" w:rsidR="00603F91" w:rsidRDefault="00AE117E">
      <w:pPr>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B87FC3B" w14:textId="46567BB2" w:rsidR="00603F91" w:rsidRDefault="00AE117E">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Общая трудоемкость самостоятельной работы составляет 72 ч. для очной</w:t>
      </w:r>
      <w:r w:rsidR="009B0BE0">
        <w:rPr>
          <w:rFonts w:ascii="Times New Roman" w:eastAsia="Times New Roman" w:hAnsi="Times New Roman" w:cs="Times New Roman"/>
          <w:sz w:val="26"/>
          <w:szCs w:val="26"/>
          <w:lang w:eastAsia="ru-RU"/>
        </w:rPr>
        <w:t xml:space="preserve"> и очно-заочной форм</w:t>
      </w:r>
      <w:r>
        <w:rPr>
          <w:rFonts w:ascii="Times New Roman" w:eastAsia="Times New Roman" w:hAnsi="Times New Roman" w:cs="Times New Roman"/>
          <w:sz w:val="26"/>
          <w:szCs w:val="26"/>
          <w:lang w:eastAsia="ru-RU"/>
        </w:rPr>
        <w:t xml:space="preserve"> обучения.</w:t>
      </w:r>
      <w:proofErr w:type="gramEnd"/>
    </w:p>
    <w:p w14:paraId="6AE43E3F" w14:textId="77777777" w:rsidR="00603F91" w:rsidRDefault="00AE117E">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Таблица 4</w:t>
      </w:r>
    </w:p>
    <w:p w14:paraId="5134D66B" w14:textId="77777777" w:rsidR="00603F91" w:rsidRDefault="00AE117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План-график выполнения самостоятельной работы</w:t>
      </w:r>
    </w:p>
    <w:p w14:paraId="7312B77C" w14:textId="77777777" w:rsidR="00603F91" w:rsidRDefault="00AE117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для студентов очной и очно-заочной формы обучения</w:t>
      </w:r>
    </w:p>
    <w:p w14:paraId="3016107A" w14:textId="77777777" w:rsidR="00603F91" w:rsidRDefault="00603F91">
      <w:pPr>
        <w:spacing w:after="0" w:line="240" w:lineRule="auto"/>
        <w:jc w:val="center"/>
        <w:rPr>
          <w:rFonts w:ascii="Times New Roman" w:eastAsia="Times New Roman" w:hAnsi="Times New Roman" w:cs="Times New Roman"/>
          <w:b/>
          <w:caps/>
          <w:sz w:val="26"/>
          <w:szCs w:val="26"/>
          <w:lang w:eastAsia="ru-RU"/>
        </w:rPr>
      </w:pPr>
    </w:p>
    <w:tbl>
      <w:tblPr>
        <w:tblStyle w:val="ae"/>
        <w:tblW w:w="0" w:type="auto"/>
        <w:tblLayout w:type="fixed"/>
        <w:tblLook w:val="04A0" w:firstRow="1" w:lastRow="0" w:firstColumn="1" w:lastColumn="0" w:noHBand="0" w:noVBand="1"/>
      </w:tblPr>
      <w:tblGrid>
        <w:gridCol w:w="560"/>
        <w:gridCol w:w="2270"/>
        <w:gridCol w:w="1316"/>
        <w:gridCol w:w="2653"/>
        <w:gridCol w:w="1276"/>
        <w:gridCol w:w="1269"/>
      </w:tblGrid>
      <w:tr w:rsidR="00603F91" w14:paraId="4740BAC3" w14:textId="77777777">
        <w:trPr>
          <w:trHeight w:val="667"/>
        </w:trPr>
        <w:tc>
          <w:tcPr>
            <w:tcW w:w="560" w:type="dxa"/>
            <w:vMerge w:val="restart"/>
          </w:tcPr>
          <w:p w14:paraId="5982D8AF" w14:textId="77777777" w:rsidR="00603F91" w:rsidRDefault="00603F91">
            <w:pPr>
              <w:tabs>
                <w:tab w:val="left" w:pos="426"/>
              </w:tabs>
              <w:suppressAutoHyphens/>
              <w:spacing w:after="0" w:line="276" w:lineRule="auto"/>
              <w:jc w:val="both"/>
              <w:rPr>
                <w:rFonts w:ascii="Times New Roman" w:eastAsia="Times New Roman" w:hAnsi="Times New Roman" w:cs="Times New Roman"/>
                <w:b/>
                <w:sz w:val="20"/>
                <w:szCs w:val="20"/>
                <w:lang w:eastAsia="ru-RU"/>
              </w:rPr>
            </w:pPr>
          </w:p>
          <w:p w14:paraId="0BBF8C8A" w14:textId="77777777" w:rsidR="00603F91" w:rsidRDefault="00603F91">
            <w:pPr>
              <w:tabs>
                <w:tab w:val="left" w:pos="426"/>
              </w:tabs>
              <w:suppressAutoHyphens/>
              <w:spacing w:after="0" w:line="276" w:lineRule="auto"/>
              <w:jc w:val="both"/>
              <w:rPr>
                <w:rFonts w:ascii="Times New Roman" w:eastAsia="Times New Roman" w:hAnsi="Times New Roman" w:cs="Times New Roman"/>
                <w:b/>
                <w:sz w:val="20"/>
                <w:szCs w:val="20"/>
                <w:lang w:eastAsia="ru-RU"/>
              </w:rPr>
            </w:pPr>
          </w:p>
          <w:p w14:paraId="4E7F513D" w14:textId="77777777" w:rsidR="00603F91" w:rsidRDefault="00AE117E">
            <w:pPr>
              <w:tabs>
                <w:tab w:val="left" w:pos="426"/>
              </w:tabs>
              <w:suppressAutoHyphens/>
              <w:spacing w:after="0" w:line="276"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val="en-US" w:eastAsia="ru-RU"/>
              </w:rPr>
              <w:t xml:space="preserve"> </w:t>
            </w: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270" w:type="dxa"/>
            <w:vMerge w:val="restart"/>
          </w:tcPr>
          <w:p w14:paraId="055C7977" w14:textId="77777777" w:rsidR="00603F91" w:rsidRDefault="00603F91">
            <w:pPr>
              <w:tabs>
                <w:tab w:val="left" w:pos="426"/>
              </w:tabs>
              <w:suppressAutoHyphens/>
              <w:spacing w:after="0" w:line="276" w:lineRule="auto"/>
              <w:ind w:firstLine="63"/>
              <w:jc w:val="center"/>
              <w:rPr>
                <w:rFonts w:ascii="Times New Roman" w:eastAsia="Times New Roman" w:hAnsi="Times New Roman" w:cs="Times New Roman"/>
                <w:b/>
                <w:sz w:val="20"/>
                <w:szCs w:val="20"/>
                <w:lang w:eastAsia="ru-RU"/>
              </w:rPr>
            </w:pPr>
          </w:p>
          <w:p w14:paraId="47AC77B6" w14:textId="77777777" w:rsidR="00603F91" w:rsidRDefault="00603F91">
            <w:pPr>
              <w:tabs>
                <w:tab w:val="left" w:pos="426"/>
              </w:tabs>
              <w:suppressAutoHyphens/>
              <w:spacing w:after="0" w:line="276" w:lineRule="auto"/>
              <w:ind w:firstLine="63"/>
              <w:jc w:val="center"/>
              <w:rPr>
                <w:rFonts w:ascii="Times New Roman" w:eastAsia="Times New Roman" w:hAnsi="Times New Roman" w:cs="Times New Roman"/>
                <w:b/>
                <w:sz w:val="20"/>
                <w:szCs w:val="20"/>
                <w:lang w:eastAsia="ru-RU"/>
              </w:rPr>
            </w:pPr>
          </w:p>
          <w:p w14:paraId="3E7964C6" w14:textId="77777777" w:rsidR="00603F91" w:rsidRDefault="00AE117E">
            <w:pPr>
              <w:tabs>
                <w:tab w:val="left" w:pos="426"/>
              </w:tabs>
              <w:suppressAutoHyphens/>
              <w:spacing w:after="0" w:line="276" w:lineRule="auto"/>
              <w:ind w:firstLine="63"/>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дисциплины</w:t>
            </w:r>
          </w:p>
        </w:tc>
        <w:tc>
          <w:tcPr>
            <w:tcW w:w="1316" w:type="dxa"/>
            <w:vMerge w:val="restart"/>
          </w:tcPr>
          <w:p w14:paraId="521BC9BC" w14:textId="77777777" w:rsidR="00603F91" w:rsidRDefault="00603F91">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p>
          <w:p w14:paraId="0F1707EB" w14:textId="77777777" w:rsidR="00603F91" w:rsidRDefault="00603F91">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p>
          <w:p w14:paraId="019774F4" w14:textId="77777777" w:rsidR="00603F91" w:rsidRDefault="00AE117E">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СРС, </w:t>
            </w:r>
          </w:p>
          <w:p w14:paraId="2A6E590F" w14:textId="77777777" w:rsidR="00603F91" w:rsidRDefault="00AE117E">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 очно/заочно</w:t>
            </w:r>
          </w:p>
        </w:tc>
        <w:tc>
          <w:tcPr>
            <w:tcW w:w="2653" w:type="dxa"/>
            <w:vMerge w:val="restart"/>
          </w:tcPr>
          <w:p w14:paraId="665B5290" w14:textId="77777777" w:rsidR="00603F91" w:rsidRDefault="00603F91">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p>
          <w:p w14:paraId="587B59E8" w14:textId="77777777" w:rsidR="00603F91" w:rsidRDefault="00603F91">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p>
          <w:p w14:paraId="0F34F78B" w14:textId="77777777" w:rsidR="00603F91" w:rsidRDefault="00AE117E">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tc>
        <w:tc>
          <w:tcPr>
            <w:tcW w:w="2545" w:type="dxa"/>
            <w:gridSpan w:val="2"/>
          </w:tcPr>
          <w:p w14:paraId="7E09564D" w14:textId="77777777" w:rsidR="00603F91" w:rsidRDefault="00AE117E">
            <w:pPr>
              <w:tabs>
                <w:tab w:val="left" w:pos="426"/>
              </w:tabs>
              <w:suppressAutoHyphens/>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r>
      <w:tr w:rsidR="00603F91" w14:paraId="7F9092DC" w14:textId="77777777">
        <w:trPr>
          <w:trHeight w:val="363"/>
        </w:trPr>
        <w:tc>
          <w:tcPr>
            <w:tcW w:w="560" w:type="dxa"/>
            <w:vMerge/>
          </w:tcPr>
          <w:p w14:paraId="1949AF2C" w14:textId="77777777" w:rsidR="00603F91" w:rsidRDefault="00603F91">
            <w:pPr>
              <w:tabs>
                <w:tab w:val="left" w:pos="426"/>
              </w:tabs>
              <w:suppressAutoHyphens/>
              <w:spacing w:after="0" w:line="276" w:lineRule="auto"/>
              <w:jc w:val="both"/>
              <w:rPr>
                <w:rFonts w:ascii="Times New Roman" w:eastAsia="Times New Roman" w:hAnsi="Times New Roman" w:cs="Times New Roman"/>
                <w:b/>
                <w:sz w:val="20"/>
                <w:szCs w:val="20"/>
                <w:lang w:eastAsia="ru-RU"/>
              </w:rPr>
            </w:pPr>
          </w:p>
        </w:tc>
        <w:tc>
          <w:tcPr>
            <w:tcW w:w="2270" w:type="dxa"/>
            <w:vMerge/>
          </w:tcPr>
          <w:p w14:paraId="3AD1E6C7" w14:textId="77777777" w:rsidR="00603F91" w:rsidRDefault="00603F91">
            <w:pPr>
              <w:tabs>
                <w:tab w:val="left" w:pos="426"/>
              </w:tabs>
              <w:suppressAutoHyphens/>
              <w:spacing w:after="0" w:line="276" w:lineRule="auto"/>
              <w:ind w:firstLine="63"/>
              <w:jc w:val="center"/>
              <w:rPr>
                <w:rFonts w:ascii="Times New Roman" w:eastAsia="Times New Roman" w:hAnsi="Times New Roman" w:cs="Times New Roman"/>
                <w:b/>
                <w:sz w:val="20"/>
                <w:szCs w:val="20"/>
                <w:lang w:eastAsia="ru-RU"/>
              </w:rPr>
            </w:pPr>
          </w:p>
        </w:tc>
        <w:tc>
          <w:tcPr>
            <w:tcW w:w="1316" w:type="dxa"/>
            <w:vMerge/>
          </w:tcPr>
          <w:p w14:paraId="218F3830" w14:textId="77777777" w:rsidR="00603F91" w:rsidRDefault="00603F91">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p>
        </w:tc>
        <w:tc>
          <w:tcPr>
            <w:tcW w:w="2653" w:type="dxa"/>
            <w:vMerge/>
          </w:tcPr>
          <w:p w14:paraId="0E6B3F64" w14:textId="77777777" w:rsidR="00603F91" w:rsidRDefault="00603F91">
            <w:pPr>
              <w:tabs>
                <w:tab w:val="left" w:pos="426"/>
              </w:tabs>
              <w:suppressAutoHyphens/>
              <w:spacing w:after="0" w:line="276" w:lineRule="auto"/>
              <w:ind w:right="-108" w:hanging="27"/>
              <w:jc w:val="center"/>
              <w:rPr>
                <w:rFonts w:ascii="Times New Roman" w:eastAsia="Times New Roman" w:hAnsi="Times New Roman" w:cs="Times New Roman"/>
                <w:b/>
                <w:sz w:val="20"/>
                <w:szCs w:val="20"/>
                <w:lang w:eastAsia="ru-RU"/>
              </w:rPr>
            </w:pPr>
          </w:p>
        </w:tc>
        <w:tc>
          <w:tcPr>
            <w:tcW w:w="1276" w:type="dxa"/>
          </w:tcPr>
          <w:p w14:paraId="436B8A69" w14:textId="77777777" w:rsidR="00603F91" w:rsidRDefault="00AE117E">
            <w:pPr>
              <w:tabs>
                <w:tab w:val="left" w:pos="426"/>
              </w:tabs>
              <w:suppressAutoHyphens/>
              <w:spacing w:after="0" w:line="240" w:lineRule="atLeast"/>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Для студентов очной формы обучения</w:t>
            </w:r>
          </w:p>
        </w:tc>
        <w:tc>
          <w:tcPr>
            <w:tcW w:w="1269" w:type="dxa"/>
          </w:tcPr>
          <w:p w14:paraId="0FA9C8FF" w14:textId="77777777" w:rsidR="00603F91" w:rsidRDefault="00AE117E">
            <w:pPr>
              <w:tabs>
                <w:tab w:val="left" w:pos="426"/>
              </w:tabs>
              <w:suppressAutoHyphens/>
              <w:spacing w:after="0" w:line="240" w:lineRule="atLeast"/>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Для студентов очно-заочной формы обучения</w:t>
            </w:r>
          </w:p>
        </w:tc>
      </w:tr>
      <w:tr w:rsidR="009B0BE0" w14:paraId="0711A156" w14:textId="77777777">
        <w:trPr>
          <w:trHeight w:val="403"/>
        </w:trPr>
        <w:tc>
          <w:tcPr>
            <w:tcW w:w="560" w:type="dxa"/>
            <w:vMerge w:val="restart"/>
          </w:tcPr>
          <w:p w14:paraId="685EF2E9"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1</w:t>
            </w:r>
          </w:p>
        </w:tc>
        <w:tc>
          <w:tcPr>
            <w:tcW w:w="2270" w:type="dxa"/>
            <w:vMerge w:val="restart"/>
            <w:shd w:val="clear" w:color="auto" w:fill="auto"/>
          </w:tcPr>
          <w:p w14:paraId="1D99D18D"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1. </w:t>
            </w:r>
          </w:p>
          <w:p w14:paraId="3108E032" w14:textId="77777777" w:rsidR="009B0BE0" w:rsidRDefault="009B0BE0" w:rsidP="009B0BE0">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iCs/>
                <w:spacing w:val="-4"/>
                <w:sz w:val="20"/>
                <w:szCs w:val="20"/>
                <w:lang w:eastAsia="ru-RU"/>
              </w:rPr>
              <w:t xml:space="preserve">Государственная служба в Российской </w:t>
            </w:r>
            <w:r>
              <w:rPr>
                <w:rFonts w:ascii="Times New Roman" w:eastAsia="Times New Roman" w:hAnsi="Times New Roman" w:cs="Times New Roman"/>
                <w:iCs/>
                <w:spacing w:val="-4"/>
                <w:sz w:val="20"/>
                <w:szCs w:val="20"/>
                <w:lang w:eastAsia="ru-RU"/>
              </w:rPr>
              <w:lastRenderedPageBreak/>
              <w:t>Федерации: теоретико-правовая основа и история развития</w:t>
            </w:r>
          </w:p>
          <w:p w14:paraId="3C8DAD10" w14:textId="77777777" w:rsidR="009B0BE0" w:rsidRDefault="009B0BE0" w:rsidP="009B0BE0">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316" w:type="dxa"/>
            <w:vMerge w:val="restart"/>
          </w:tcPr>
          <w:p w14:paraId="223522E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lastRenderedPageBreak/>
              <w:t>7</w:t>
            </w:r>
          </w:p>
        </w:tc>
        <w:tc>
          <w:tcPr>
            <w:tcW w:w="2653" w:type="dxa"/>
          </w:tcPr>
          <w:p w14:paraId="6B895E9F" w14:textId="77777777" w:rsidR="009B0BE0" w:rsidRDefault="009B0BE0" w:rsidP="009B0BE0">
            <w:pPr>
              <w:tabs>
                <w:tab w:val="left" w:pos="136"/>
              </w:tabs>
              <w:spacing w:after="0" w:line="240" w:lineRule="atLeast"/>
              <w:ind w:hanging="6"/>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1. Подготовка к устному опросу</w:t>
            </w:r>
          </w:p>
        </w:tc>
        <w:tc>
          <w:tcPr>
            <w:tcW w:w="1276" w:type="dxa"/>
          </w:tcPr>
          <w:p w14:paraId="0FFFDE0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5F51ACA" w14:textId="1872F30A"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252838C1" w14:textId="77777777">
        <w:trPr>
          <w:trHeight w:val="400"/>
        </w:trPr>
        <w:tc>
          <w:tcPr>
            <w:tcW w:w="560" w:type="dxa"/>
            <w:vMerge/>
          </w:tcPr>
          <w:p w14:paraId="4A670D93"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6E80961E"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560BF54F"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23CEADA5"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 xml:space="preserve">2. Работа с основной и дополнительной литературой, </w:t>
            </w:r>
            <w:r>
              <w:rPr>
                <w:rFonts w:ascii="Times New Roman" w:eastAsia="Times New Roman" w:hAnsi="Times New Roman" w:cs="Times New Roman"/>
                <w:bCs/>
                <w:iCs/>
                <w:spacing w:val="-4"/>
                <w:sz w:val="18"/>
                <w:szCs w:val="18"/>
                <w:lang w:eastAsia="ru-RU"/>
              </w:rPr>
              <w:lastRenderedPageBreak/>
              <w:t>написание реферата</w:t>
            </w:r>
          </w:p>
        </w:tc>
        <w:tc>
          <w:tcPr>
            <w:tcW w:w="1276" w:type="dxa"/>
          </w:tcPr>
          <w:p w14:paraId="4AE8538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lastRenderedPageBreak/>
              <w:t>3</w:t>
            </w:r>
          </w:p>
        </w:tc>
        <w:tc>
          <w:tcPr>
            <w:tcW w:w="1269" w:type="dxa"/>
          </w:tcPr>
          <w:p w14:paraId="4DD951E9" w14:textId="0CE27744"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r>
      <w:tr w:rsidR="009B0BE0" w14:paraId="5872061E" w14:textId="77777777">
        <w:trPr>
          <w:trHeight w:val="400"/>
        </w:trPr>
        <w:tc>
          <w:tcPr>
            <w:tcW w:w="560" w:type="dxa"/>
            <w:vMerge/>
          </w:tcPr>
          <w:p w14:paraId="1316072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4F1E12A0"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4FBD76B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327F33BA"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Решение теста, выполнение творческого задания</w:t>
            </w:r>
          </w:p>
        </w:tc>
        <w:tc>
          <w:tcPr>
            <w:tcW w:w="1276" w:type="dxa"/>
          </w:tcPr>
          <w:p w14:paraId="54F02EBA"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1269" w:type="dxa"/>
          </w:tcPr>
          <w:p w14:paraId="1D3D6C57" w14:textId="67061AC2"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r>
      <w:tr w:rsidR="009B0BE0" w14:paraId="19B566A7" w14:textId="77777777">
        <w:trPr>
          <w:trHeight w:val="142"/>
        </w:trPr>
        <w:tc>
          <w:tcPr>
            <w:tcW w:w="560" w:type="dxa"/>
            <w:vMerge w:val="restart"/>
          </w:tcPr>
          <w:p w14:paraId="296195C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2</w:t>
            </w:r>
          </w:p>
        </w:tc>
        <w:tc>
          <w:tcPr>
            <w:tcW w:w="2270" w:type="dxa"/>
            <w:vMerge w:val="restart"/>
            <w:shd w:val="clear" w:color="auto" w:fill="auto"/>
          </w:tcPr>
          <w:p w14:paraId="1FBC9857"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Тема 2.</w:t>
            </w:r>
          </w:p>
          <w:p w14:paraId="212D044B" w14:textId="77777777" w:rsidR="009B0BE0" w:rsidRDefault="009B0BE0" w:rsidP="009B0BE0">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iCs/>
                <w:spacing w:val="-4"/>
                <w:sz w:val="20"/>
                <w:szCs w:val="20"/>
                <w:lang w:eastAsia="ru-RU"/>
              </w:rPr>
              <w:t xml:space="preserve">Государственная гражданская служба Российской Федерации </w:t>
            </w:r>
          </w:p>
          <w:p w14:paraId="570A7E0C"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val="restart"/>
          </w:tcPr>
          <w:p w14:paraId="4892732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w:t>
            </w:r>
          </w:p>
        </w:tc>
        <w:tc>
          <w:tcPr>
            <w:tcW w:w="2653" w:type="dxa"/>
          </w:tcPr>
          <w:p w14:paraId="3559062C" w14:textId="77777777" w:rsidR="009B0BE0" w:rsidRDefault="009B0BE0" w:rsidP="009B0BE0">
            <w:pPr>
              <w:spacing w:after="0" w:line="240" w:lineRule="atLeast"/>
              <w:rPr>
                <w:rFonts w:ascii="Times New Roman" w:eastAsia="Times New Roman" w:hAnsi="Times New Roman" w:cs="Times New Roman"/>
                <w:b/>
                <w:caps/>
                <w:sz w:val="18"/>
                <w:szCs w:val="18"/>
                <w:lang w:eastAsia="ru-RU"/>
              </w:rPr>
            </w:pPr>
            <w:r>
              <w:rPr>
                <w:rFonts w:ascii="Times New Roman" w:eastAsia="Times New Roman" w:hAnsi="Times New Roman" w:cs="Times New Roman"/>
                <w:bCs/>
                <w:iCs/>
                <w:spacing w:val="-4"/>
                <w:sz w:val="18"/>
                <w:szCs w:val="18"/>
                <w:lang w:eastAsia="ru-RU"/>
              </w:rPr>
              <w:t>1. Подготовка к устному опросу</w:t>
            </w:r>
          </w:p>
        </w:tc>
        <w:tc>
          <w:tcPr>
            <w:tcW w:w="1276" w:type="dxa"/>
          </w:tcPr>
          <w:p w14:paraId="334E9FC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A535374" w14:textId="703D6103"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7DDCDA39" w14:textId="77777777">
        <w:trPr>
          <w:trHeight w:val="142"/>
        </w:trPr>
        <w:tc>
          <w:tcPr>
            <w:tcW w:w="560" w:type="dxa"/>
            <w:vMerge/>
          </w:tcPr>
          <w:p w14:paraId="5F2FE284"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4B11D797"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06889C71"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653" w:type="dxa"/>
          </w:tcPr>
          <w:p w14:paraId="41E653B2" w14:textId="77777777" w:rsidR="009B0BE0" w:rsidRDefault="009B0BE0" w:rsidP="009B0BE0">
            <w:pPr>
              <w:spacing w:after="0" w:line="240" w:lineRule="atLeast"/>
              <w:rPr>
                <w:rFonts w:ascii="Times New Roman" w:eastAsia="Times New Roman" w:hAnsi="Times New Roman" w:cs="Times New Roman"/>
                <w:b/>
                <w:caps/>
                <w:sz w:val="18"/>
                <w:szCs w:val="18"/>
                <w:lang w:eastAsia="ru-RU"/>
              </w:rPr>
            </w:pPr>
            <w:r>
              <w:rPr>
                <w:rFonts w:ascii="Times New Roman" w:eastAsia="Times New Roman" w:hAnsi="Times New Roman" w:cs="Times New Roman"/>
                <w:bCs/>
                <w:iCs/>
                <w:spacing w:val="-4"/>
                <w:sz w:val="18"/>
                <w:szCs w:val="18"/>
                <w:lang w:eastAsia="ru-RU"/>
              </w:rPr>
              <w:t>2. Освоение глоссария</w:t>
            </w:r>
          </w:p>
        </w:tc>
        <w:tc>
          <w:tcPr>
            <w:tcW w:w="1276" w:type="dxa"/>
          </w:tcPr>
          <w:p w14:paraId="3C25B9C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0E556A54" w14:textId="7DBF9670"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32A2A2A2" w14:textId="77777777">
        <w:trPr>
          <w:trHeight w:val="142"/>
        </w:trPr>
        <w:tc>
          <w:tcPr>
            <w:tcW w:w="560" w:type="dxa"/>
            <w:vMerge/>
          </w:tcPr>
          <w:p w14:paraId="1CACC860"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B8FD488"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47D92E16"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653" w:type="dxa"/>
          </w:tcPr>
          <w:p w14:paraId="71C9E32C"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Выполнение творческого задания</w:t>
            </w:r>
          </w:p>
        </w:tc>
        <w:tc>
          <w:tcPr>
            <w:tcW w:w="1276" w:type="dxa"/>
          </w:tcPr>
          <w:p w14:paraId="691CFF6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187DF166" w14:textId="39FB4BB0"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6F39B6CD" w14:textId="77777777">
        <w:trPr>
          <w:trHeight w:val="142"/>
        </w:trPr>
        <w:tc>
          <w:tcPr>
            <w:tcW w:w="560" w:type="dxa"/>
            <w:vMerge/>
          </w:tcPr>
          <w:p w14:paraId="2445ECC2"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9988207"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5AC11F2F"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653" w:type="dxa"/>
          </w:tcPr>
          <w:p w14:paraId="3DD62358" w14:textId="77777777" w:rsidR="009B0BE0" w:rsidRDefault="009B0BE0" w:rsidP="009B0BE0">
            <w:pPr>
              <w:spacing w:after="0" w:line="240" w:lineRule="atLeast"/>
              <w:rPr>
                <w:rFonts w:ascii="Times New Roman" w:eastAsia="Times New Roman" w:hAnsi="Times New Roman" w:cs="Times New Roman"/>
                <w:b/>
                <w:caps/>
                <w:sz w:val="18"/>
                <w:szCs w:val="18"/>
                <w:lang w:eastAsia="ru-RU"/>
              </w:rPr>
            </w:pPr>
            <w:r>
              <w:rPr>
                <w:rFonts w:ascii="Times New Roman" w:eastAsia="Times New Roman" w:hAnsi="Times New Roman" w:cs="Times New Roman"/>
                <w:bCs/>
                <w:iCs/>
                <w:spacing w:val="-4"/>
                <w:sz w:val="18"/>
                <w:szCs w:val="18"/>
                <w:lang w:eastAsia="ru-RU"/>
              </w:rPr>
              <w:t xml:space="preserve">4. </w:t>
            </w:r>
            <w:r>
              <w:rPr>
                <w:rFonts w:ascii="Times New Roman" w:eastAsia="Times New Roman" w:hAnsi="Times New Roman" w:cs="Times New Roman"/>
                <w:b/>
                <w:bCs/>
                <w:iCs/>
                <w:spacing w:val="-4"/>
                <w:sz w:val="18"/>
                <w:szCs w:val="18"/>
                <w:lang w:eastAsia="ru-RU"/>
              </w:rPr>
              <w:t>Работа над рефератом</w:t>
            </w:r>
            <w:r>
              <w:rPr>
                <w:rFonts w:ascii="Times New Roman" w:eastAsia="Times New Roman" w:hAnsi="Times New Roman" w:cs="Times New Roman"/>
                <w:bCs/>
                <w:iCs/>
                <w:spacing w:val="-4"/>
                <w:sz w:val="18"/>
                <w:szCs w:val="18"/>
                <w:lang w:eastAsia="ru-RU"/>
              </w:rPr>
              <w:t>, работа с основной и дополнительной литературой</w:t>
            </w:r>
          </w:p>
        </w:tc>
        <w:tc>
          <w:tcPr>
            <w:tcW w:w="1276" w:type="dxa"/>
          </w:tcPr>
          <w:p w14:paraId="5B16B59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11406A46" w14:textId="7893624B"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33DD1854" w14:textId="77777777">
        <w:trPr>
          <w:trHeight w:val="142"/>
        </w:trPr>
        <w:tc>
          <w:tcPr>
            <w:tcW w:w="560" w:type="dxa"/>
            <w:vMerge/>
          </w:tcPr>
          <w:p w14:paraId="1426B93B"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C9CCF7F"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16D1046B"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653" w:type="dxa"/>
          </w:tcPr>
          <w:p w14:paraId="6BA34912"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5. Решение практических заданий</w:t>
            </w:r>
          </w:p>
        </w:tc>
        <w:tc>
          <w:tcPr>
            <w:tcW w:w="1276" w:type="dxa"/>
          </w:tcPr>
          <w:p w14:paraId="72372D53"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49D2B7AC" w14:textId="492EE2C3"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5CCA63FD" w14:textId="77777777">
        <w:trPr>
          <w:trHeight w:val="320"/>
        </w:trPr>
        <w:tc>
          <w:tcPr>
            <w:tcW w:w="560" w:type="dxa"/>
            <w:vMerge w:val="restart"/>
          </w:tcPr>
          <w:p w14:paraId="43FB15FF"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3</w:t>
            </w:r>
          </w:p>
        </w:tc>
        <w:tc>
          <w:tcPr>
            <w:tcW w:w="2270" w:type="dxa"/>
            <w:vMerge w:val="restart"/>
            <w:shd w:val="clear" w:color="auto" w:fill="auto"/>
          </w:tcPr>
          <w:p w14:paraId="1287BC6B" w14:textId="77777777" w:rsidR="009B0BE0" w:rsidRDefault="009B0BE0" w:rsidP="009B0BE0">
            <w:pPr>
              <w:widowControl w:val="0"/>
              <w:tabs>
                <w:tab w:val="left" w:pos="708"/>
              </w:tabs>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eastAsia="ru-RU"/>
              </w:rPr>
              <w:t>Тема 3.</w:t>
            </w:r>
            <w:r>
              <w:rPr>
                <w:rFonts w:ascii="Times New Roman" w:eastAsia="Times New Roman" w:hAnsi="Times New Roman" w:cs="Times New Roman"/>
                <w:b/>
                <w:bCs/>
                <w:sz w:val="20"/>
                <w:szCs w:val="20"/>
                <w:lang w:eastAsia="ru-RU"/>
              </w:rPr>
              <w:t xml:space="preserve"> </w:t>
            </w:r>
          </w:p>
          <w:p w14:paraId="7C54141B"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sz w:val="20"/>
                <w:szCs w:val="20"/>
                <w:lang w:eastAsia="ru-RU"/>
              </w:rPr>
              <w:t>Правовой статус государственных гражданских служащих</w:t>
            </w:r>
          </w:p>
        </w:tc>
        <w:tc>
          <w:tcPr>
            <w:tcW w:w="1316" w:type="dxa"/>
            <w:vMerge w:val="restart"/>
          </w:tcPr>
          <w:p w14:paraId="40945BB3"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w:t>
            </w:r>
          </w:p>
        </w:tc>
        <w:tc>
          <w:tcPr>
            <w:tcW w:w="2653" w:type="dxa"/>
          </w:tcPr>
          <w:p w14:paraId="168EC0AA"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1. Решение теста</w:t>
            </w:r>
          </w:p>
        </w:tc>
        <w:tc>
          <w:tcPr>
            <w:tcW w:w="1276" w:type="dxa"/>
          </w:tcPr>
          <w:p w14:paraId="7D81FD0A"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7ED56D2D" w14:textId="26BE3513"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6A4CC05C" w14:textId="77777777">
        <w:trPr>
          <w:trHeight w:val="320"/>
        </w:trPr>
        <w:tc>
          <w:tcPr>
            <w:tcW w:w="560" w:type="dxa"/>
            <w:vMerge/>
          </w:tcPr>
          <w:p w14:paraId="5B6AB880"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834ED4E"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118084E8"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0A777B45"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2. Подготовка к устному опросу</w:t>
            </w:r>
          </w:p>
        </w:tc>
        <w:tc>
          <w:tcPr>
            <w:tcW w:w="1276" w:type="dxa"/>
          </w:tcPr>
          <w:p w14:paraId="24C0C86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12D40191" w14:textId="6A06D265"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5E9C9BC0" w14:textId="77777777">
        <w:trPr>
          <w:trHeight w:val="319"/>
        </w:trPr>
        <w:tc>
          <w:tcPr>
            <w:tcW w:w="560" w:type="dxa"/>
            <w:vMerge/>
          </w:tcPr>
          <w:p w14:paraId="1D7C7B77"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4B99493D"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529B8E2A"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34A9B567"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caps/>
                <w:sz w:val="18"/>
                <w:szCs w:val="18"/>
                <w:lang w:eastAsia="ru-RU"/>
              </w:rPr>
              <w:t xml:space="preserve">3. </w:t>
            </w:r>
            <w:r>
              <w:rPr>
                <w:rFonts w:ascii="Times New Roman" w:eastAsia="Times New Roman" w:hAnsi="Times New Roman" w:cs="Times New Roman"/>
                <w:b/>
                <w:bCs/>
                <w:iCs/>
                <w:spacing w:val="-4"/>
                <w:sz w:val="18"/>
                <w:szCs w:val="18"/>
                <w:lang w:eastAsia="ru-RU"/>
              </w:rPr>
              <w:t>Работа над рефератом</w:t>
            </w:r>
          </w:p>
        </w:tc>
        <w:tc>
          <w:tcPr>
            <w:tcW w:w="1276" w:type="dxa"/>
          </w:tcPr>
          <w:p w14:paraId="6DA1099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55F978D0" w14:textId="22C26B3F"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3083038C" w14:textId="77777777">
        <w:trPr>
          <w:trHeight w:val="319"/>
        </w:trPr>
        <w:tc>
          <w:tcPr>
            <w:tcW w:w="560" w:type="dxa"/>
            <w:vMerge/>
          </w:tcPr>
          <w:p w14:paraId="39100CF0"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37CD1427"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518AE226"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5812BEAB"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Выполнение творческого задания</w:t>
            </w:r>
          </w:p>
        </w:tc>
        <w:tc>
          <w:tcPr>
            <w:tcW w:w="1276" w:type="dxa"/>
          </w:tcPr>
          <w:p w14:paraId="6229916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FBC93E7" w14:textId="179921B6"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17A47B06" w14:textId="77777777">
        <w:trPr>
          <w:trHeight w:val="319"/>
        </w:trPr>
        <w:tc>
          <w:tcPr>
            <w:tcW w:w="560" w:type="dxa"/>
            <w:vMerge/>
          </w:tcPr>
          <w:p w14:paraId="2D2BEAC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08DB8541"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6893CCBA"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0921EBAB"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5. Работа с основной и дополнительной литературой, нормативными правовыми актами</w:t>
            </w:r>
          </w:p>
        </w:tc>
        <w:tc>
          <w:tcPr>
            <w:tcW w:w="1276" w:type="dxa"/>
          </w:tcPr>
          <w:p w14:paraId="755AA86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31FB7AD8" w14:textId="68AF0414"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0F201AA7" w14:textId="77777777">
        <w:trPr>
          <w:trHeight w:val="319"/>
        </w:trPr>
        <w:tc>
          <w:tcPr>
            <w:tcW w:w="560" w:type="dxa"/>
            <w:vMerge/>
          </w:tcPr>
          <w:p w14:paraId="1C1064C2"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3BF61635"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6ABEBDC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328362EC"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6. Работа с презентацией</w:t>
            </w:r>
          </w:p>
        </w:tc>
        <w:tc>
          <w:tcPr>
            <w:tcW w:w="1276" w:type="dxa"/>
          </w:tcPr>
          <w:p w14:paraId="7576B339"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5C69A73" w14:textId="1D3C5F9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124F48C3" w14:textId="77777777">
        <w:trPr>
          <w:trHeight w:val="320"/>
        </w:trPr>
        <w:tc>
          <w:tcPr>
            <w:tcW w:w="560" w:type="dxa"/>
            <w:vMerge w:val="restart"/>
          </w:tcPr>
          <w:p w14:paraId="5DAB2938"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4</w:t>
            </w:r>
          </w:p>
        </w:tc>
        <w:tc>
          <w:tcPr>
            <w:tcW w:w="2270" w:type="dxa"/>
            <w:vMerge w:val="restart"/>
            <w:shd w:val="clear" w:color="auto" w:fill="auto"/>
          </w:tcPr>
          <w:p w14:paraId="0A593E29" w14:textId="77777777" w:rsidR="009B0BE0" w:rsidRDefault="009B0BE0" w:rsidP="009B0BE0">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Тема 4</w:t>
            </w:r>
            <w:r>
              <w:rPr>
                <w:rFonts w:ascii="Times New Roman" w:eastAsia="Times New Roman" w:hAnsi="Times New Roman" w:cs="Times New Roman"/>
                <w:sz w:val="20"/>
                <w:szCs w:val="20"/>
                <w:lang w:eastAsia="ru-RU"/>
              </w:rPr>
              <w:t xml:space="preserve">. </w:t>
            </w:r>
          </w:p>
          <w:p w14:paraId="1CB26531"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Поступление на государственную гражданскую службу и ее прохождение</w:t>
            </w:r>
          </w:p>
          <w:p w14:paraId="02E0C86B"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val="restart"/>
          </w:tcPr>
          <w:p w14:paraId="04756C8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w:t>
            </w:r>
          </w:p>
        </w:tc>
        <w:tc>
          <w:tcPr>
            <w:tcW w:w="2653" w:type="dxa"/>
          </w:tcPr>
          <w:p w14:paraId="27D0CDE9"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1. Работа с основной и дополнительной литературой, нормативными правовыми актами</w:t>
            </w:r>
          </w:p>
        </w:tc>
        <w:tc>
          <w:tcPr>
            <w:tcW w:w="1276" w:type="dxa"/>
          </w:tcPr>
          <w:p w14:paraId="107838D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F28FBC3" w14:textId="302CD68A"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3788F7FE" w14:textId="77777777">
        <w:trPr>
          <w:trHeight w:val="320"/>
        </w:trPr>
        <w:tc>
          <w:tcPr>
            <w:tcW w:w="560" w:type="dxa"/>
            <w:vMerge/>
          </w:tcPr>
          <w:p w14:paraId="06A725B4"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555E1B18"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1642441C"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073B983A"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2. Выполнение творческого задания</w:t>
            </w:r>
          </w:p>
        </w:tc>
        <w:tc>
          <w:tcPr>
            <w:tcW w:w="1276" w:type="dxa"/>
          </w:tcPr>
          <w:p w14:paraId="144BA97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35AFE24A" w14:textId="432F3111"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62AE46E1" w14:textId="77777777">
        <w:trPr>
          <w:trHeight w:val="320"/>
        </w:trPr>
        <w:tc>
          <w:tcPr>
            <w:tcW w:w="560" w:type="dxa"/>
            <w:vMerge/>
          </w:tcPr>
          <w:p w14:paraId="1C9E8D36"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099C2477"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462FA686"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2D142C7C"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Решение практических заданий</w:t>
            </w:r>
          </w:p>
        </w:tc>
        <w:tc>
          <w:tcPr>
            <w:tcW w:w="1276" w:type="dxa"/>
          </w:tcPr>
          <w:p w14:paraId="79FB67A9"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3CC4BDB3" w14:textId="047A373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177DA213" w14:textId="77777777">
        <w:trPr>
          <w:trHeight w:val="320"/>
        </w:trPr>
        <w:tc>
          <w:tcPr>
            <w:tcW w:w="560" w:type="dxa"/>
            <w:vMerge/>
          </w:tcPr>
          <w:p w14:paraId="52E2112F"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45BA240C"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1105B063"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224C7925"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Работа над рефератом</w:t>
            </w:r>
          </w:p>
        </w:tc>
        <w:tc>
          <w:tcPr>
            <w:tcW w:w="1276" w:type="dxa"/>
          </w:tcPr>
          <w:p w14:paraId="6AD0363D"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50BDAC08" w14:textId="5FA4EAE2"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15A1A616" w14:textId="77777777">
        <w:trPr>
          <w:trHeight w:val="319"/>
        </w:trPr>
        <w:tc>
          <w:tcPr>
            <w:tcW w:w="560" w:type="dxa"/>
            <w:vMerge/>
          </w:tcPr>
          <w:p w14:paraId="49BF6D59"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4FD2BCE2"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62A503DD"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6F922659"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5. Подготовка к дискуссии</w:t>
            </w:r>
          </w:p>
        </w:tc>
        <w:tc>
          <w:tcPr>
            <w:tcW w:w="1276" w:type="dxa"/>
          </w:tcPr>
          <w:p w14:paraId="54D62834"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36D1471B" w14:textId="54D3B8E4"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14F61292" w14:textId="77777777">
        <w:trPr>
          <w:trHeight w:val="213"/>
        </w:trPr>
        <w:tc>
          <w:tcPr>
            <w:tcW w:w="560" w:type="dxa"/>
            <w:vMerge w:val="restart"/>
          </w:tcPr>
          <w:p w14:paraId="756D5435"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5</w:t>
            </w:r>
          </w:p>
        </w:tc>
        <w:tc>
          <w:tcPr>
            <w:tcW w:w="2270" w:type="dxa"/>
            <w:vMerge w:val="restart"/>
            <w:shd w:val="clear" w:color="auto" w:fill="auto"/>
          </w:tcPr>
          <w:p w14:paraId="7E447A9F"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5. </w:t>
            </w:r>
          </w:p>
          <w:p w14:paraId="24213241"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Военная служба  как вид государственной службы</w:t>
            </w:r>
          </w:p>
        </w:tc>
        <w:tc>
          <w:tcPr>
            <w:tcW w:w="1316" w:type="dxa"/>
            <w:vMerge w:val="restart"/>
          </w:tcPr>
          <w:p w14:paraId="2891B14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w:t>
            </w:r>
          </w:p>
        </w:tc>
        <w:tc>
          <w:tcPr>
            <w:tcW w:w="2653" w:type="dxa"/>
          </w:tcPr>
          <w:p w14:paraId="784A6CBE"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 xml:space="preserve">1. Работа с темой, вынесенной на самостоятельное изучение </w:t>
            </w:r>
          </w:p>
        </w:tc>
        <w:tc>
          <w:tcPr>
            <w:tcW w:w="1276" w:type="dxa"/>
          </w:tcPr>
          <w:p w14:paraId="5A3ABC9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4</w:t>
            </w:r>
          </w:p>
        </w:tc>
        <w:tc>
          <w:tcPr>
            <w:tcW w:w="1269" w:type="dxa"/>
          </w:tcPr>
          <w:p w14:paraId="1A60F725" w14:textId="5968E608"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4</w:t>
            </w:r>
          </w:p>
        </w:tc>
      </w:tr>
      <w:tr w:rsidR="009B0BE0" w14:paraId="09E54E55" w14:textId="77777777">
        <w:trPr>
          <w:trHeight w:val="523"/>
        </w:trPr>
        <w:tc>
          <w:tcPr>
            <w:tcW w:w="560" w:type="dxa"/>
            <w:vMerge/>
          </w:tcPr>
          <w:p w14:paraId="3F33337F"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A4B5B6A"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p>
        </w:tc>
        <w:tc>
          <w:tcPr>
            <w:tcW w:w="1316" w:type="dxa"/>
            <w:vMerge/>
          </w:tcPr>
          <w:p w14:paraId="27FEC7E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7447ACF3"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2. Решение практических задач</w:t>
            </w:r>
          </w:p>
        </w:tc>
        <w:tc>
          <w:tcPr>
            <w:tcW w:w="1276" w:type="dxa"/>
          </w:tcPr>
          <w:p w14:paraId="7CC2E3C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1269" w:type="dxa"/>
          </w:tcPr>
          <w:p w14:paraId="5BA95316" w14:textId="284DADA1"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r>
      <w:tr w:rsidR="009B0BE0" w14:paraId="565EEA98" w14:textId="77777777">
        <w:trPr>
          <w:trHeight w:val="263"/>
        </w:trPr>
        <w:tc>
          <w:tcPr>
            <w:tcW w:w="560" w:type="dxa"/>
            <w:vMerge w:val="restart"/>
          </w:tcPr>
          <w:p w14:paraId="3CFAD677"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6</w:t>
            </w:r>
          </w:p>
        </w:tc>
        <w:tc>
          <w:tcPr>
            <w:tcW w:w="2270" w:type="dxa"/>
            <w:vMerge w:val="restart"/>
            <w:shd w:val="clear" w:color="auto" w:fill="auto"/>
          </w:tcPr>
          <w:p w14:paraId="7E0266EC"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6. </w:t>
            </w:r>
          </w:p>
          <w:p w14:paraId="3D3367D1"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 xml:space="preserve">Федеральная государственная служба </w:t>
            </w:r>
          </w:p>
          <w:p w14:paraId="78228EF8"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val="restart"/>
          </w:tcPr>
          <w:p w14:paraId="60D3BC53"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w:t>
            </w:r>
          </w:p>
        </w:tc>
        <w:tc>
          <w:tcPr>
            <w:tcW w:w="2653" w:type="dxa"/>
          </w:tcPr>
          <w:p w14:paraId="35EC9C49"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1. Решение теста</w:t>
            </w:r>
          </w:p>
        </w:tc>
        <w:tc>
          <w:tcPr>
            <w:tcW w:w="1276" w:type="dxa"/>
          </w:tcPr>
          <w:p w14:paraId="5134781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4EF961E" w14:textId="470AC278"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0AB61E89" w14:textId="77777777">
        <w:trPr>
          <w:trHeight w:val="187"/>
        </w:trPr>
        <w:tc>
          <w:tcPr>
            <w:tcW w:w="560" w:type="dxa"/>
            <w:vMerge/>
          </w:tcPr>
          <w:p w14:paraId="125AA010"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39BB4D4B"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61911B06"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16C69AC9"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2. Решение практических задач</w:t>
            </w:r>
          </w:p>
        </w:tc>
        <w:tc>
          <w:tcPr>
            <w:tcW w:w="1276" w:type="dxa"/>
          </w:tcPr>
          <w:p w14:paraId="5C2CD02F"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3E3B79A2" w14:textId="02D34C4A"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2491B2BF" w14:textId="77777777">
        <w:trPr>
          <w:trHeight w:val="254"/>
        </w:trPr>
        <w:tc>
          <w:tcPr>
            <w:tcW w:w="560" w:type="dxa"/>
            <w:vMerge/>
          </w:tcPr>
          <w:p w14:paraId="07BE29B7"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55310F2"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7EBDE7F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567980BE"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Подготовка к устному опросу</w:t>
            </w:r>
          </w:p>
        </w:tc>
        <w:tc>
          <w:tcPr>
            <w:tcW w:w="1276" w:type="dxa"/>
          </w:tcPr>
          <w:p w14:paraId="0E4CDCE8"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35C368A1" w14:textId="7F226C6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76208A4A" w14:textId="77777777">
        <w:trPr>
          <w:trHeight w:val="273"/>
        </w:trPr>
        <w:tc>
          <w:tcPr>
            <w:tcW w:w="560" w:type="dxa"/>
            <w:vMerge/>
          </w:tcPr>
          <w:p w14:paraId="0482FD17"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30341B92"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5A127D1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1254C487"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 xml:space="preserve">4. Написание реферата </w:t>
            </w:r>
          </w:p>
        </w:tc>
        <w:tc>
          <w:tcPr>
            <w:tcW w:w="1276" w:type="dxa"/>
          </w:tcPr>
          <w:p w14:paraId="5904303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10BB2253" w14:textId="66A67E9E"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009E9587" w14:textId="77777777">
        <w:trPr>
          <w:trHeight w:val="447"/>
        </w:trPr>
        <w:tc>
          <w:tcPr>
            <w:tcW w:w="560" w:type="dxa"/>
            <w:vMerge/>
          </w:tcPr>
          <w:p w14:paraId="5966254E"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3EB1F4E2"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4C0C49E2"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0E7B3D65"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5. Работа с основной и дополнительной литературой</w:t>
            </w:r>
          </w:p>
        </w:tc>
        <w:tc>
          <w:tcPr>
            <w:tcW w:w="1276" w:type="dxa"/>
          </w:tcPr>
          <w:p w14:paraId="28EEFA73"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730ACE70" w14:textId="1C546F42"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18C97FB3" w14:textId="77777777">
        <w:trPr>
          <w:trHeight w:val="320"/>
        </w:trPr>
        <w:tc>
          <w:tcPr>
            <w:tcW w:w="560" w:type="dxa"/>
            <w:vMerge w:val="restart"/>
          </w:tcPr>
          <w:p w14:paraId="5EDB12D0"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7</w:t>
            </w:r>
          </w:p>
        </w:tc>
        <w:tc>
          <w:tcPr>
            <w:tcW w:w="2270" w:type="dxa"/>
            <w:vMerge w:val="restart"/>
            <w:shd w:val="clear" w:color="auto" w:fill="auto"/>
          </w:tcPr>
          <w:p w14:paraId="156DAD4D"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Тема 7. </w:t>
            </w:r>
          </w:p>
          <w:p w14:paraId="2B9E2BF4" w14:textId="77777777" w:rsidR="009B0BE0" w:rsidRDefault="009B0BE0" w:rsidP="009B0BE0">
            <w:pPr>
              <w:widowControl w:val="0"/>
              <w:tabs>
                <w:tab w:val="left" w:pos="708"/>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Кадровое обеспечение органов государственной власти</w:t>
            </w:r>
          </w:p>
          <w:p w14:paraId="6E090655"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316" w:type="dxa"/>
            <w:vMerge w:val="restart"/>
          </w:tcPr>
          <w:p w14:paraId="6B44CAC9"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w:t>
            </w:r>
          </w:p>
        </w:tc>
        <w:tc>
          <w:tcPr>
            <w:tcW w:w="2653" w:type="dxa"/>
          </w:tcPr>
          <w:p w14:paraId="49246E0A"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 xml:space="preserve">1. Решение практических задач </w:t>
            </w:r>
          </w:p>
        </w:tc>
        <w:tc>
          <w:tcPr>
            <w:tcW w:w="1276" w:type="dxa"/>
          </w:tcPr>
          <w:p w14:paraId="159E5A9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7705137C" w14:textId="6E3CF41E"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67B4F145" w14:textId="77777777">
        <w:trPr>
          <w:trHeight w:val="319"/>
        </w:trPr>
        <w:tc>
          <w:tcPr>
            <w:tcW w:w="560" w:type="dxa"/>
            <w:vMerge/>
          </w:tcPr>
          <w:p w14:paraId="0534AF0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512C41F7"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29EB7C12"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4A038220"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2. Подготовка к проверке конспектов</w:t>
            </w:r>
          </w:p>
        </w:tc>
        <w:tc>
          <w:tcPr>
            <w:tcW w:w="1276" w:type="dxa"/>
          </w:tcPr>
          <w:p w14:paraId="03A3D953"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3FD4F482" w14:textId="336E0521"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660D04D6" w14:textId="77777777">
        <w:trPr>
          <w:trHeight w:val="319"/>
        </w:trPr>
        <w:tc>
          <w:tcPr>
            <w:tcW w:w="560" w:type="dxa"/>
            <w:vMerge/>
          </w:tcPr>
          <w:p w14:paraId="2398E04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3AE1A398"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7D4DCBD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2C91FE34"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Выполнение творческого задания</w:t>
            </w:r>
          </w:p>
        </w:tc>
        <w:tc>
          <w:tcPr>
            <w:tcW w:w="1276" w:type="dxa"/>
          </w:tcPr>
          <w:p w14:paraId="77D1D78C"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4846FAB6" w14:textId="1EC7A1E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5298DA20" w14:textId="77777777">
        <w:trPr>
          <w:trHeight w:val="319"/>
        </w:trPr>
        <w:tc>
          <w:tcPr>
            <w:tcW w:w="560" w:type="dxa"/>
            <w:vMerge/>
          </w:tcPr>
          <w:p w14:paraId="1C7F7517"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60BBA3AF"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1983507C"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5DB36BB4"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Работа над рефератом с использованием основной и дополнительной литературы</w:t>
            </w:r>
          </w:p>
        </w:tc>
        <w:tc>
          <w:tcPr>
            <w:tcW w:w="1276" w:type="dxa"/>
          </w:tcPr>
          <w:p w14:paraId="4737BD3E"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4063E018" w14:textId="6B9BB9E4"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732D81F0" w14:textId="77777777">
        <w:tc>
          <w:tcPr>
            <w:tcW w:w="560" w:type="dxa"/>
            <w:vMerge w:val="restart"/>
          </w:tcPr>
          <w:p w14:paraId="4CF4DC8F"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8</w:t>
            </w:r>
          </w:p>
        </w:tc>
        <w:tc>
          <w:tcPr>
            <w:tcW w:w="2270" w:type="dxa"/>
            <w:vMerge w:val="restart"/>
            <w:shd w:val="clear" w:color="auto" w:fill="auto"/>
          </w:tcPr>
          <w:p w14:paraId="68BE391B"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8. </w:t>
            </w:r>
          </w:p>
          <w:p w14:paraId="64A1B4DF"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iCs/>
                <w:spacing w:val="-4"/>
                <w:sz w:val="20"/>
                <w:szCs w:val="20"/>
                <w:lang w:eastAsia="ru-RU"/>
              </w:rPr>
              <w:t>Муниципальная служба в Российской Федерации: теоретико-</w:t>
            </w:r>
            <w:r>
              <w:rPr>
                <w:rFonts w:ascii="Times New Roman" w:eastAsia="Times New Roman" w:hAnsi="Times New Roman" w:cs="Times New Roman"/>
                <w:iCs/>
                <w:spacing w:val="-4"/>
                <w:sz w:val="20"/>
                <w:szCs w:val="20"/>
                <w:lang w:eastAsia="ru-RU"/>
              </w:rPr>
              <w:lastRenderedPageBreak/>
              <w:t>правовая основа и история развития</w:t>
            </w:r>
          </w:p>
        </w:tc>
        <w:tc>
          <w:tcPr>
            <w:tcW w:w="1316" w:type="dxa"/>
            <w:vMerge w:val="restart"/>
          </w:tcPr>
          <w:p w14:paraId="2AA4B6B7"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lastRenderedPageBreak/>
              <w:t>6</w:t>
            </w:r>
          </w:p>
        </w:tc>
        <w:tc>
          <w:tcPr>
            <w:tcW w:w="2653" w:type="dxa"/>
          </w:tcPr>
          <w:p w14:paraId="0C024CF2"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1. Подготовка к устному опросу</w:t>
            </w:r>
          </w:p>
        </w:tc>
        <w:tc>
          <w:tcPr>
            <w:tcW w:w="1276" w:type="dxa"/>
          </w:tcPr>
          <w:p w14:paraId="4F4E97CF"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1522CD5F" w14:textId="503753E4"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7DCB0BE4" w14:textId="77777777">
        <w:tc>
          <w:tcPr>
            <w:tcW w:w="560" w:type="dxa"/>
            <w:vMerge/>
          </w:tcPr>
          <w:p w14:paraId="33DEB884"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02598230"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3EE423EF"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51436004"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2. Решение практических задач, творческого задания</w:t>
            </w:r>
          </w:p>
        </w:tc>
        <w:tc>
          <w:tcPr>
            <w:tcW w:w="1276" w:type="dxa"/>
          </w:tcPr>
          <w:p w14:paraId="20C76248"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1C121C0E" w14:textId="759A399A"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52B81EBF" w14:textId="77777777">
        <w:tc>
          <w:tcPr>
            <w:tcW w:w="560" w:type="dxa"/>
            <w:vMerge/>
          </w:tcPr>
          <w:p w14:paraId="71941C9E"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5A1ABDBA"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4EED6ACD"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05271956"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Написание реферата</w:t>
            </w:r>
          </w:p>
        </w:tc>
        <w:tc>
          <w:tcPr>
            <w:tcW w:w="1276" w:type="dxa"/>
          </w:tcPr>
          <w:p w14:paraId="4803AA12"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4FA0465C" w14:textId="38A0B8B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1A86924E" w14:textId="77777777">
        <w:tc>
          <w:tcPr>
            <w:tcW w:w="560" w:type="dxa"/>
            <w:vMerge/>
          </w:tcPr>
          <w:p w14:paraId="7C8071BB"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669805CC"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71234E7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7286A9AF"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Работа с основной и дополнительной литературой, нормативными правовыми источниками</w:t>
            </w:r>
          </w:p>
        </w:tc>
        <w:tc>
          <w:tcPr>
            <w:tcW w:w="1276" w:type="dxa"/>
          </w:tcPr>
          <w:p w14:paraId="3328991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378593DF" w14:textId="08DC04C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274CA049" w14:textId="77777777">
        <w:trPr>
          <w:trHeight w:val="213"/>
        </w:trPr>
        <w:tc>
          <w:tcPr>
            <w:tcW w:w="560" w:type="dxa"/>
            <w:vMerge w:val="restart"/>
          </w:tcPr>
          <w:p w14:paraId="37A767F8"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lastRenderedPageBreak/>
              <w:t>9</w:t>
            </w:r>
          </w:p>
        </w:tc>
        <w:tc>
          <w:tcPr>
            <w:tcW w:w="2270" w:type="dxa"/>
            <w:vMerge w:val="restart"/>
            <w:shd w:val="clear" w:color="auto" w:fill="auto"/>
          </w:tcPr>
          <w:p w14:paraId="2C4C6053"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9</w:t>
            </w:r>
            <w:r>
              <w:rPr>
                <w:rFonts w:ascii="Times New Roman" w:eastAsia="Times New Roman" w:hAnsi="Times New Roman" w:cs="Times New Roman"/>
                <w:iCs/>
                <w:spacing w:val="-4"/>
                <w:sz w:val="20"/>
                <w:szCs w:val="20"/>
                <w:lang w:eastAsia="ru-RU"/>
              </w:rPr>
              <w:t xml:space="preserve">. </w:t>
            </w:r>
          </w:p>
          <w:p w14:paraId="091811B8"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Поступление на муниципальную службу и ее прохождение в Российской Федерации</w:t>
            </w:r>
          </w:p>
          <w:p w14:paraId="7B6C70D8"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316" w:type="dxa"/>
            <w:vMerge w:val="restart"/>
          </w:tcPr>
          <w:p w14:paraId="0A3206B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w:t>
            </w:r>
          </w:p>
        </w:tc>
        <w:tc>
          <w:tcPr>
            <w:tcW w:w="2653" w:type="dxa"/>
          </w:tcPr>
          <w:p w14:paraId="3C38FBF1"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1. Подготовка к устному опросу</w:t>
            </w:r>
          </w:p>
        </w:tc>
        <w:tc>
          <w:tcPr>
            <w:tcW w:w="1276" w:type="dxa"/>
          </w:tcPr>
          <w:p w14:paraId="7126156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5D0F195B" w14:textId="7BB0F3A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37463A66" w14:textId="77777777">
        <w:trPr>
          <w:trHeight w:val="213"/>
        </w:trPr>
        <w:tc>
          <w:tcPr>
            <w:tcW w:w="560" w:type="dxa"/>
            <w:vMerge/>
          </w:tcPr>
          <w:p w14:paraId="41ADDD65"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46135378"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6E75EC05"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3CEC7C52"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2. Решение практических задач</w:t>
            </w:r>
          </w:p>
        </w:tc>
        <w:tc>
          <w:tcPr>
            <w:tcW w:w="1276" w:type="dxa"/>
          </w:tcPr>
          <w:p w14:paraId="576A1D0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1CE9253C" w14:textId="4E803CF0"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49FC1863" w14:textId="77777777">
        <w:trPr>
          <w:trHeight w:val="213"/>
        </w:trPr>
        <w:tc>
          <w:tcPr>
            <w:tcW w:w="560" w:type="dxa"/>
            <w:vMerge/>
          </w:tcPr>
          <w:p w14:paraId="1C3B3F76"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7FE54A1"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63017842"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4A6F58AA"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3. Написание реферата, работа с основной и дополнительной литературой</w:t>
            </w:r>
          </w:p>
        </w:tc>
        <w:tc>
          <w:tcPr>
            <w:tcW w:w="1276" w:type="dxa"/>
          </w:tcPr>
          <w:p w14:paraId="2CA93FAF"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73FCF2D0" w14:textId="28AE92F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35A39741" w14:textId="77777777">
        <w:trPr>
          <w:trHeight w:val="213"/>
        </w:trPr>
        <w:tc>
          <w:tcPr>
            <w:tcW w:w="560" w:type="dxa"/>
            <w:vMerge/>
          </w:tcPr>
          <w:p w14:paraId="67406D7F"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DB591AE"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29A2934F"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5CFA0208"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Выполнение творческого задания</w:t>
            </w:r>
          </w:p>
        </w:tc>
        <w:tc>
          <w:tcPr>
            <w:tcW w:w="1276" w:type="dxa"/>
          </w:tcPr>
          <w:p w14:paraId="7E2CDFE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1A97339C" w14:textId="4C49B88B"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27134144" w14:textId="77777777">
        <w:trPr>
          <w:trHeight w:val="213"/>
        </w:trPr>
        <w:tc>
          <w:tcPr>
            <w:tcW w:w="560" w:type="dxa"/>
            <w:vMerge/>
          </w:tcPr>
          <w:p w14:paraId="5FEE5933"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55E0E965"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3066A8CD"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6D668388"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5. Работа над презентацией</w:t>
            </w:r>
          </w:p>
        </w:tc>
        <w:tc>
          <w:tcPr>
            <w:tcW w:w="1276" w:type="dxa"/>
          </w:tcPr>
          <w:p w14:paraId="10D0E80D"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39630713" w14:textId="43399505"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0830D4CC" w14:textId="77777777">
        <w:trPr>
          <w:trHeight w:val="213"/>
        </w:trPr>
        <w:tc>
          <w:tcPr>
            <w:tcW w:w="560" w:type="dxa"/>
            <w:vMerge w:val="restart"/>
          </w:tcPr>
          <w:p w14:paraId="28BB8D9E"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10</w:t>
            </w:r>
          </w:p>
        </w:tc>
        <w:tc>
          <w:tcPr>
            <w:tcW w:w="2270" w:type="dxa"/>
            <w:vMerge w:val="restart"/>
            <w:shd w:val="clear" w:color="auto" w:fill="auto"/>
          </w:tcPr>
          <w:p w14:paraId="3E34BDEA"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10.</w:t>
            </w:r>
            <w:r>
              <w:rPr>
                <w:rFonts w:ascii="Times New Roman" w:eastAsia="Times New Roman" w:hAnsi="Times New Roman" w:cs="Times New Roman"/>
                <w:iCs/>
                <w:spacing w:val="-4"/>
                <w:sz w:val="20"/>
                <w:szCs w:val="20"/>
                <w:lang w:eastAsia="ru-RU"/>
              </w:rPr>
              <w:t xml:space="preserve"> </w:t>
            </w:r>
          </w:p>
          <w:p w14:paraId="086699D8"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Организационно-правовые основы профилактики коррупции на государственной и муниципальной службе</w:t>
            </w:r>
          </w:p>
          <w:p w14:paraId="6328B328"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316" w:type="dxa"/>
            <w:vMerge w:val="restart"/>
          </w:tcPr>
          <w:p w14:paraId="2B6DEE82"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w:t>
            </w:r>
          </w:p>
        </w:tc>
        <w:tc>
          <w:tcPr>
            <w:tcW w:w="2653" w:type="dxa"/>
          </w:tcPr>
          <w:p w14:paraId="3363B710"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1. Подготовка к устному опросу</w:t>
            </w:r>
          </w:p>
        </w:tc>
        <w:tc>
          <w:tcPr>
            <w:tcW w:w="1276" w:type="dxa"/>
          </w:tcPr>
          <w:p w14:paraId="13729F6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2F59196A" w14:textId="1316C992"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6F234D0F" w14:textId="77777777">
        <w:trPr>
          <w:trHeight w:val="213"/>
        </w:trPr>
        <w:tc>
          <w:tcPr>
            <w:tcW w:w="560" w:type="dxa"/>
            <w:vMerge/>
          </w:tcPr>
          <w:p w14:paraId="54604F0E"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0DC5A7BA"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72C043AA"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54F0BA55"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2. Подготовка презентации</w:t>
            </w:r>
          </w:p>
        </w:tc>
        <w:tc>
          <w:tcPr>
            <w:tcW w:w="1276" w:type="dxa"/>
          </w:tcPr>
          <w:p w14:paraId="3229262C"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FAA30E9" w14:textId="6C3F96F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652EF1D2" w14:textId="77777777">
        <w:trPr>
          <w:trHeight w:val="213"/>
        </w:trPr>
        <w:tc>
          <w:tcPr>
            <w:tcW w:w="560" w:type="dxa"/>
            <w:vMerge/>
          </w:tcPr>
          <w:p w14:paraId="38502060"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74F6DA50"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3D222E4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6356B734"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3. Написание эссе</w:t>
            </w:r>
          </w:p>
        </w:tc>
        <w:tc>
          <w:tcPr>
            <w:tcW w:w="1276" w:type="dxa"/>
          </w:tcPr>
          <w:p w14:paraId="10BF3C6E"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137E0914" w14:textId="5E8F7305"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4BB41545" w14:textId="77777777">
        <w:trPr>
          <w:trHeight w:val="213"/>
        </w:trPr>
        <w:tc>
          <w:tcPr>
            <w:tcW w:w="560" w:type="dxa"/>
            <w:vMerge/>
          </w:tcPr>
          <w:p w14:paraId="54FFEFE9"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79A3A9B0"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16B1C24C"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3C778CBD"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Выполнение творческого задания</w:t>
            </w:r>
          </w:p>
        </w:tc>
        <w:tc>
          <w:tcPr>
            <w:tcW w:w="1276" w:type="dxa"/>
          </w:tcPr>
          <w:p w14:paraId="515F122A"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4748B77D" w14:textId="403C793B"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291FD4C8" w14:textId="77777777">
        <w:trPr>
          <w:trHeight w:val="442"/>
        </w:trPr>
        <w:tc>
          <w:tcPr>
            <w:tcW w:w="560" w:type="dxa"/>
            <w:vMerge/>
          </w:tcPr>
          <w:p w14:paraId="56A0D042"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726245CC"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3F1C8A7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44F7B0BF"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5. Работа с основной и дополнительной литературой</w:t>
            </w:r>
          </w:p>
        </w:tc>
        <w:tc>
          <w:tcPr>
            <w:tcW w:w="1276" w:type="dxa"/>
          </w:tcPr>
          <w:p w14:paraId="6D4462DB"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739152BB" w14:textId="6B03B448"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5BAAF0B7" w14:textId="77777777">
        <w:trPr>
          <w:trHeight w:val="281"/>
        </w:trPr>
        <w:tc>
          <w:tcPr>
            <w:tcW w:w="560" w:type="dxa"/>
            <w:vMerge w:val="restart"/>
          </w:tcPr>
          <w:p w14:paraId="4532D872"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11</w:t>
            </w:r>
          </w:p>
        </w:tc>
        <w:tc>
          <w:tcPr>
            <w:tcW w:w="2270" w:type="dxa"/>
            <w:vMerge w:val="restart"/>
            <w:shd w:val="clear" w:color="auto" w:fill="auto"/>
          </w:tcPr>
          <w:p w14:paraId="4AA65472"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11</w:t>
            </w:r>
            <w:r>
              <w:rPr>
                <w:rFonts w:ascii="Times New Roman" w:eastAsia="Times New Roman" w:hAnsi="Times New Roman" w:cs="Times New Roman"/>
                <w:iCs/>
                <w:spacing w:val="-4"/>
                <w:sz w:val="20"/>
                <w:szCs w:val="20"/>
                <w:lang w:eastAsia="ru-RU"/>
              </w:rPr>
              <w:t xml:space="preserve">. </w:t>
            </w:r>
          </w:p>
          <w:p w14:paraId="6A027ABE" w14:textId="77777777" w:rsidR="009B0BE0" w:rsidRDefault="009B0BE0" w:rsidP="009B0BE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Cs/>
                <w:iCs/>
                <w:spacing w:val="-4"/>
                <w:sz w:val="20"/>
                <w:szCs w:val="20"/>
                <w:lang w:eastAsia="ru-RU"/>
              </w:rPr>
              <w:t>Организация государственной и муниципальной службы в зарубежных странах</w:t>
            </w:r>
          </w:p>
        </w:tc>
        <w:tc>
          <w:tcPr>
            <w:tcW w:w="1316" w:type="dxa"/>
            <w:vMerge w:val="restart"/>
          </w:tcPr>
          <w:p w14:paraId="7C2BC959"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w:t>
            </w:r>
          </w:p>
        </w:tc>
        <w:tc>
          <w:tcPr>
            <w:tcW w:w="2653" w:type="dxa"/>
          </w:tcPr>
          <w:p w14:paraId="36D864FA"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caps/>
                <w:sz w:val="18"/>
                <w:szCs w:val="18"/>
                <w:lang w:eastAsia="ru-RU"/>
              </w:rPr>
              <w:t xml:space="preserve">1. </w:t>
            </w:r>
            <w:r>
              <w:rPr>
                <w:rFonts w:ascii="Times New Roman" w:eastAsia="Times New Roman" w:hAnsi="Times New Roman" w:cs="Times New Roman"/>
                <w:bCs/>
                <w:iCs/>
                <w:spacing w:val="-4"/>
                <w:sz w:val="18"/>
                <w:szCs w:val="18"/>
                <w:lang w:eastAsia="ru-RU"/>
              </w:rPr>
              <w:t>Решение теста</w:t>
            </w:r>
          </w:p>
        </w:tc>
        <w:tc>
          <w:tcPr>
            <w:tcW w:w="1276" w:type="dxa"/>
          </w:tcPr>
          <w:p w14:paraId="26A69839"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602A8E88" w14:textId="082824EC"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71BD7C46" w14:textId="77777777">
        <w:trPr>
          <w:trHeight w:val="279"/>
        </w:trPr>
        <w:tc>
          <w:tcPr>
            <w:tcW w:w="560" w:type="dxa"/>
            <w:vMerge/>
          </w:tcPr>
          <w:p w14:paraId="47E1793E"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FF5146B"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681D1EFE"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403AD31C"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2. Работа над рефератом</w:t>
            </w:r>
          </w:p>
        </w:tc>
        <w:tc>
          <w:tcPr>
            <w:tcW w:w="1276" w:type="dxa"/>
          </w:tcPr>
          <w:p w14:paraId="2BC1B509"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414AE845" w14:textId="071D2178"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3CF258E2" w14:textId="77777777">
        <w:trPr>
          <w:trHeight w:val="279"/>
        </w:trPr>
        <w:tc>
          <w:tcPr>
            <w:tcW w:w="560" w:type="dxa"/>
            <w:vMerge/>
          </w:tcPr>
          <w:p w14:paraId="0D558823"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25546030"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30FAD121"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2135A19A" w14:textId="77777777" w:rsidR="009B0BE0" w:rsidRDefault="009B0BE0" w:rsidP="009B0BE0">
            <w:pPr>
              <w:spacing w:after="0" w:line="240" w:lineRule="atLeast"/>
              <w:rPr>
                <w:rFonts w:ascii="Times New Roman" w:eastAsia="Times New Roman" w:hAnsi="Times New Roman" w:cs="Times New Roman"/>
                <w:caps/>
                <w:sz w:val="18"/>
                <w:szCs w:val="18"/>
                <w:lang w:eastAsia="ru-RU"/>
              </w:rPr>
            </w:pPr>
            <w:r>
              <w:rPr>
                <w:rFonts w:ascii="Times New Roman" w:eastAsia="Times New Roman" w:hAnsi="Times New Roman" w:cs="Times New Roman"/>
                <w:bCs/>
                <w:iCs/>
                <w:spacing w:val="-4"/>
                <w:sz w:val="18"/>
                <w:szCs w:val="18"/>
                <w:lang w:eastAsia="ru-RU"/>
              </w:rPr>
              <w:t>3. Решение практических задач</w:t>
            </w:r>
          </w:p>
        </w:tc>
        <w:tc>
          <w:tcPr>
            <w:tcW w:w="1276" w:type="dxa"/>
          </w:tcPr>
          <w:p w14:paraId="218556C8"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1269" w:type="dxa"/>
          </w:tcPr>
          <w:p w14:paraId="135EF539" w14:textId="0399A0C2"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9B0BE0" w14:paraId="285C61AB" w14:textId="77777777">
        <w:trPr>
          <w:trHeight w:val="279"/>
        </w:trPr>
        <w:tc>
          <w:tcPr>
            <w:tcW w:w="560" w:type="dxa"/>
            <w:vMerge/>
          </w:tcPr>
          <w:p w14:paraId="3848B363"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vMerge/>
            <w:shd w:val="clear" w:color="auto" w:fill="auto"/>
          </w:tcPr>
          <w:p w14:paraId="5816BC46" w14:textId="77777777" w:rsidR="009B0BE0" w:rsidRDefault="009B0BE0" w:rsidP="009B0BE0">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316" w:type="dxa"/>
            <w:vMerge/>
          </w:tcPr>
          <w:p w14:paraId="7B41A510"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p>
        </w:tc>
        <w:tc>
          <w:tcPr>
            <w:tcW w:w="2653" w:type="dxa"/>
          </w:tcPr>
          <w:p w14:paraId="20665CA3" w14:textId="77777777" w:rsidR="009B0BE0" w:rsidRDefault="009B0BE0" w:rsidP="009B0BE0">
            <w:pPr>
              <w:spacing w:after="0" w:line="240" w:lineRule="atLeast"/>
              <w:rPr>
                <w:rFonts w:ascii="Times New Roman" w:eastAsia="Times New Roman" w:hAnsi="Times New Roman" w:cs="Times New Roman"/>
                <w:bCs/>
                <w:iCs/>
                <w:spacing w:val="-4"/>
                <w:sz w:val="18"/>
                <w:szCs w:val="18"/>
                <w:lang w:eastAsia="ru-RU"/>
              </w:rPr>
            </w:pPr>
            <w:r>
              <w:rPr>
                <w:rFonts w:ascii="Times New Roman" w:eastAsia="Times New Roman" w:hAnsi="Times New Roman" w:cs="Times New Roman"/>
                <w:bCs/>
                <w:iCs/>
                <w:spacing w:val="-4"/>
                <w:sz w:val="18"/>
                <w:szCs w:val="18"/>
                <w:lang w:eastAsia="ru-RU"/>
              </w:rPr>
              <w:t>4. Работа с основной и дополнительной литературой</w:t>
            </w:r>
          </w:p>
        </w:tc>
        <w:tc>
          <w:tcPr>
            <w:tcW w:w="1276" w:type="dxa"/>
          </w:tcPr>
          <w:p w14:paraId="11FC9C94" w14:textId="77777777"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1269" w:type="dxa"/>
          </w:tcPr>
          <w:p w14:paraId="230F988F" w14:textId="37B8F3BD" w:rsidR="009B0BE0" w:rsidRDefault="009B0BE0" w:rsidP="009B0BE0">
            <w:pPr>
              <w:spacing w:after="0"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r>
      <w:tr w:rsidR="009B0BE0" w14:paraId="20FED79C" w14:textId="77777777">
        <w:tc>
          <w:tcPr>
            <w:tcW w:w="560" w:type="dxa"/>
          </w:tcPr>
          <w:p w14:paraId="7B1BAE0A"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2270" w:type="dxa"/>
          </w:tcPr>
          <w:p w14:paraId="6FF0BC6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 xml:space="preserve">Итого: </w:t>
            </w:r>
          </w:p>
        </w:tc>
        <w:tc>
          <w:tcPr>
            <w:tcW w:w="1316" w:type="dxa"/>
          </w:tcPr>
          <w:p w14:paraId="0179991D"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72</w:t>
            </w:r>
          </w:p>
        </w:tc>
        <w:tc>
          <w:tcPr>
            <w:tcW w:w="2653" w:type="dxa"/>
          </w:tcPr>
          <w:p w14:paraId="30F39639"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p>
        </w:tc>
        <w:tc>
          <w:tcPr>
            <w:tcW w:w="1276" w:type="dxa"/>
          </w:tcPr>
          <w:p w14:paraId="0BD6D464" w14:textId="77777777"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72</w:t>
            </w:r>
          </w:p>
        </w:tc>
        <w:tc>
          <w:tcPr>
            <w:tcW w:w="1269" w:type="dxa"/>
          </w:tcPr>
          <w:p w14:paraId="4B9EAA7A" w14:textId="4D6B7B84" w:rsidR="009B0BE0" w:rsidRDefault="009B0BE0" w:rsidP="009B0BE0">
            <w:pPr>
              <w:spacing w:after="0" w:line="276" w:lineRule="auto"/>
              <w:jc w:val="cente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72</w:t>
            </w:r>
          </w:p>
        </w:tc>
      </w:tr>
    </w:tbl>
    <w:p w14:paraId="6BA25030" w14:textId="77777777" w:rsidR="00603F91" w:rsidRDefault="00603F91">
      <w:pPr>
        <w:widowControl w:val="0"/>
        <w:spacing w:after="0" w:line="360" w:lineRule="auto"/>
        <w:ind w:firstLine="708"/>
        <w:jc w:val="both"/>
        <w:rPr>
          <w:rFonts w:ascii="Times New Roman" w:eastAsia="Times New Roman" w:hAnsi="Times New Roman" w:cs="Times New Roman"/>
          <w:sz w:val="26"/>
          <w:szCs w:val="26"/>
        </w:rPr>
      </w:pPr>
    </w:p>
    <w:p w14:paraId="4CEB3D72" w14:textId="46B92108" w:rsidR="00603F91" w:rsidRDefault="00AE117E">
      <w:pPr>
        <w:widowControl w:val="0"/>
        <w:spacing w:after="0" w:line="240"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освоении дисциплины «Государственная и муниципальная служба</w:t>
      </w:r>
      <w:r w:rsidR="00053E92">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студентами-инвалидами или студентами с ограниченными возможностями здоровья.</w:t>
      </w:r>
    </w:p>
    <w:p w14:paraId="77A10990" w14:textId="77777777" w:rsidR="00603F91" w:rsidRDefault="00AE117E">
      <w:pPr>
        <w:widowControl w:val="0"/>
        <w:spacing w:after="0" w:line="240"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e"/>
        <w:tblW w:w="0" w:type="auto"/>
        <w:tblLook w:val="04A0" w:firstRow="1" w:lastRow="0" w:firstColumn="1" w:lastColumn="0" w:noHBand="0" w:noVBand="1"/>
      </w:tblPr>
      <w:tblGrid>
        <w:gridCol w:w="3115"/>
        <w:gridCol w:w="3115"/>
        <w:gridCol w:w="3115"/>
      </w:tblGrid>
      <w:tr w:rsidR="00603F91" w14:paraId="25A61218" w14:textId="77777777">
        <w:tc>
          <w:tcPr>
            <w:tcW w:w="3115" w:type="dxa"/>
          </w:tcPr>
          <w:p w14:paraId="77F8E0A1" w14:textId="77777777" w:rsidR="00603F91" w:rsidRDefault="00AE117E">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0"/>
                <w:szCs w:val="20"/>
                <w:lang w:eastAsia="ru-RU"/>
              </w:rPr>
            </w:pPr>
            <w:r>
              <w:rPr>
                <w:rFonts w:ascii="Times New Roman" w:eastAsia="Times New Roman" w:hAnsi="Times New Roman" w:cs="Times New Roman"/>
                <w:b/>
                <w:i/>
                <w:sz w:val="20"/>
                <w:szCs w:val="20"/>
                <w:lang w:eastAsia="ru-RU"/>
              </w:rPr>
              <w:t>для лиц с нарушениями зрения:</w:t>
            </w:r>
          </w:p>
        </w:tc>
        <w:tc>
          <w:tcPr>
            <w:tcW w:w="3115" w:type="dxa"/>
          </w:tcPr>
          <w:p w14:paraId="21CE827E" w14:textId="77777777" w:rsidR="00603F91" w:rsidRDefault="00AE117E">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0"/>
                <w:szCs w:val="20"/>
                <w:lang w:eastAsia="ru-RU"/>
              </w:rPr>
            </w:pPr>
            <w:r>
              <w:rPr>
                <w:rFonts w:ascii="Times New Roman" w:eastAsia="Times New Roman" w:hAnsi="Times New Roman" w:cs="Times New Roman"/>
                <w:b/>
                <w:i/>
                <w:sz w:val="20"/>
                <w:szCs w:val="20"/>
                <w:lang w:eastAsia="ru-RU"/>
              </w:rPr>
              <w:t>для лиц с нарушениями слуха:</w:t>
            </w:r>
          </w:p>
        </w:tc>
        <w:tc>
          <w:tcPr>
            <w:tcW w:w="3115" w:type="dxa"/>
          </w:tcPr>
          <w:p w14:paraId="0A70D4F3" w14:textId="77777777" w:rsidR="00603F91" w:rsidRDefault="00AE117E">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0"/>
                <w:szCs w:val="20"/>
                <w:lang w:eastAsia="ru-RU"/>
              </w:rPr>
            </w:pPr>
            <w:r>
              <w:rPr>
                <w:rFonts w:ascii="Times New Roman" w:eastAsia="Times New Roman" w:hAnsi="Times New Roman" w:cs="Times New Roman"/>
                <w:b/>
                <w:i/>
                <w:sz w:val="20"/>
                <w:szCs w:val="20"/>
                <w:lang w:eastAsia="ru-RU"/>
              </w:rPr>
              <w:t>для лиц с нарушениями опорно-двигательного аппарата:</w:t>
            </w:r>
          </w:p>
        </w:tc>
      </w:tr>
      <w:tr w:rsidR="00603F91" w14:paraId="79DF5BDD" w14:textId="77777777">
        <w:tc>
          <w:tcPr>
            <w:tcW w:w="3115" w:type="dxa"/>
          </w:tcPr>
          <w:p w14:paraId="6F10F5D0"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в печатной форме увеличенным шрифтом, </w:t>
            </w:r>
          </w:p>
          <w:p w14:paraId="78B31742"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электронного документа,</w:t>
            </w:r>
          </w:p>
          <w:p w14:paraId="099031FF"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 в форме аудиофайла.</w:t>
            </w:r>
          </w:p>
        </w:tc>
        <w:tc>
          <w:tcPr>
            <w:tcW w:w="3115" w:type="dxa"/>
          </w:tcPr>
          <w:p w14:paraId="7BDAB037"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0FA7311C"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 в форме электронного документа.</w:t>
            </w:r>
          </w:p>
        </w:tc>
        <w:tc>
          <w:tcPr>
            <w:tcW w:w="3115" w:type="dxa"/>
          </w:tcPr>
          <w:p w14:paraId="1C13ADDB"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3A016441"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в форме электронного документа, </w:t>
            </w:r>
          </w:p>
          <w:p w14:paraId="626FE635" w14:textId="77777777" w:rsidR="00603F91" w:rsidRDefault="00AE117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аудиофайла.</w:t>
            </w:r>
          </w:p>
        </w:tc>
      </w:tr>
    </w:tbl>
    <w:p w14:paraId="08D41A9C" w14:textId="77777777" w:rsidR="00603F91" w:rsidRDefault="00603F91">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p>
    <w:p w14:paraId="4C0D86BF" w14:textId="77777777" w:rsidR="00603F91" w:rsidRDefault="00603F91">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p>
    <w:p w14:paraId="575C6639" w14:textId="77777777" w:rsidR="00053E92" w:rsidRDefault="00053E92">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p>
    <w:p w14:paraId="0ECA8282" w14:textId="77777777" w:rsidR="00053E92" w:rsidRDefault="00053E92">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p>
    <w:p w14:paraId="3DF73071" w14:textId="77777777" w:rsidR="00603F91" w:rsidRDefault="00AE117E">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 xml:space="preserve">7. ПЕРЕЧЕНЬ ИНФОРМАЦИОННЫХ ТЕХНОЛОГИЙ </w:t>
      </w:r>
    </w:p>
    <w:p w14:paraId="4F0A3DD6" w14:textId="77777777" w:rsidR="00603F91" w:rsidRDefault="00AE117E">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И ПРОГРАММНОГО ОБЕСПЕЧЕНИЯ</w:t>
      </w:r>
    </w:p>
    <w:p w14:paraId="56F30BF7" w14:textId="77777777" w:rsidR="00603F91" w:rsidRDefault="00603F91">
      <w:pPr>
        <w:shd w:val="clear" w:color="auto" w:fill="FFFFFF"/>
        <w:tabs>
          <w:tab w:val="left" w:pos="284"/>
          <w:tab w:val="left" w:pos="1134"/>
        </w:tabs>
        <w:spacing w:after="0" w:line="240" w:lineRule="auto"/>
        <w:jc w:val="center"/>
        <w:rPr>
          <w:rFonts w:ascii="Times New Roman" w:eastAsia="Times New Roman" w:hAnsi="Times New Roman" w:cs="Times New Roman"/>
          <w:b/>
          <w:sz w:val="26"/>
          <w:szCs w:val="26"/>
          <w:lang w:eastAsia="ru-RU"/>
        </w:rPr>
      </w:pPr>
    </w:p>
    <w:p w14:paraId="451ED8AC" w14:textId="77777777" w:rsidR="00603F91" w:rsidRDefault="00AE117E">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eastAsia="Calibri" w:hAnsi="Times New Roman" w:cs="Times New Roman"/>
          <w:sz w:val="26"/>
          <w:szCs w:val="26"/>
          <w:lang w:eastAsia="ru-RU"/>
        </w:rPr>
        <w:t>Windows</w:t>
      </w:r>
      <w:proofErr w:type="spellEnd"/>
      <w:r>
        <w:rPr>
          <w:rFonts w:ascii="Times New Roman" w:eastAsia="Calibri" w:hAnsi="Times New Roman" w:cs="Times New Roman"/>
          <w:sz w:val="26"/>
          <w:szCs w:val="26"/>
          <w:lang w:eastAsia="ru-RU"/>
        </w:rPr>
        <w:t xml:space="preserve"> XP, 7,0, 8.1; пакет программ </w:t>
      </w:r>
      <w:proofErr w:type="spellStart"/>
      <w:r>
        <w:rPr>
          <w:rFonts w:ascii="Times New Roman" w:eastAsia="Calibri" w:hAnsi="Times New Roman" w:cs="Times New Roman"/>
          <w:sz w:val="26"/>
          <w:szCs w:val="26"/>
          <w:lang w:eastAsia="ru-RU"/>
        </w:rPr>
        <w:t>Microsoft</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Office</w:t>
      </w:r>
      <w:proofErr w:type="spellEnd"/>
      <w:r>
        <w:rPr>
          <w:rFonts w:ascii="Times New Roman" w:eastAsia="Calibri" w:hAnsi="Times New Roman" w:cs="Times New Roman"/>
          <w:sz w:val="26"/>
          <w:szCs w:val="26"/>
          <w:lang w:eastAsia="ru-RU"/>
        </w:rPr>
        <w:t xml:space="preserve"> 2013; антивирусное программное обеспечение </w:t>
      </w:r>
      <w:proofErr w:type="spellStart"/>
      <w:r>
        <w:rPr>
          <w:rFonts w:ascii="Times New Roman" w:eastAsia="Calibri" w:hAnsi="Times New Roman" w:cs="Times New Roman"/>
          <w:sz w:val="26"/>
          <w:szCs w:val="26"/>
          <w:lang w:eastAsia="ru-RU"/>
        </w:rPr>
        <w:t>eset</w:t>
      </w:r>
      <w:proofErr w:type="spellEnd"/>
      <w:r>
        <w:rPr>
          <w:rFonts w:ascii="Times New Roman" w:eastAsia="Calibri" w:hAnsi="Times New Roman" w:cs="Times New Roman"/>
          <w:sz w:val="26"/>
          <w:szCs w:val="26"/>
          <w:lang w:eastAsia="ru-RU"/>
        </w:rPr>
        <w:t xml:space="preserve"> ENDPOINT ANTIVIRUS 1С: Бухгалтерия-8-Комплект для обучения в высших и средних учебных заведениях</w:t>
      </w:r>
      <w:r>
        <w:rPr>
          <w:sz w:val="26"/>
          <w:szCs w:val="26"/>
        </w:rPr>
        <w:t xml:space="preserve"> </w:t>
      </w:r>
      <w:r>
        <w:rPr>
          <w:rFonts w:ascii="Times New Roman" w:eastAsia="Calibri" w:hAnsi="Times New Roman" w:cs="Times New Roman"/>
          <w:sz w:val="26"/>
          <w:szCs w:val="26"/>
          <w:lang w:eastAsia="ru-RU"/>
        </w:rPr>
        <w:t xml:space="preserve">и электронно-библиотечной системы (ЭБС) www.znanium.com. Презентации оформляются в программе </w:t>
      </w:r>
      <w:proofErr w:type="spellStart"/>
      <w:r>
        <w:rPr>
          <w:rFonts w:ascii="Times New Roman" w:eastAsia="Calibri" w:hAnsi="Times New Roman" w:cs="Times New Roman"/>
          <w:sz w:val="26"/>
          <w:szCs w:val="26"/>
          <w:lang w:eastAsia="ru-RU"/>
        </w:rPr>
        <w:t>PowerPoint</w:t>
      </w:r>
      <w:proofErr w:type="spellEnd"/>
      <w:r>
        <w:rPr>
          <w:rFonts w:ascii="Times New Roman" w:eastAsia="Calibri" w:hAnsi="Times New Roman" w:cs="Times New Roman"/>
          <w:sz w:val="26"/>
          <w:szCs w:val="26"/>
          <w:lang w:eastAsia="ru-RU"/>
        </w:rPr>
        <w:t>..</w:t>
      </w:r>
    </w:p>
    <w:p w14:paraId="4B6B256F" w14:textId="7871A5DA" w:rsidR="00603F91" w:rsidRDefault="00AE117E">
      <w:pPr>
        <w:spacing w:after="0" w:line="240" w:lineRule="auto"/>
        <w:ind w:firstLine="709"/>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eastAsia="Calibri" w:hAnsi="Times New Roman" w:cs="Times New Roman"/>
          <w:sz w:val="26"/>
          <w:szCs w:val="26"/>
          <w:lang w:eastAsia="ru-RU"/>
        </w:rPr>
        <w:t>коронавируса</w:t>
      </w:r>
      <w:proofErr w:type="spellEnd"/>
      <w:r>
        <w:rPr>
          <w:rFonts w:ascii="Times New Roman" w:eastAsia="Calibri" w:hAnsi="Times New Roman" w:cs="Times New Roman"/>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00053E92" w:rsidRPr="00053E92">
        <w:rPr>
          <w:rFonts w:ascii="Times New Roman" w:eastAsia="Calibri" w:hAnsi="Times New Roman" w:cs="Times New Roman"/>
          <w:sz w:val="26"/>
          <w:szCs w:val="26"/>
          <w:lang w:eastAsia="ru-RU"/>
        </w:rPr>
        <w:t xml:space="preserve">МТС  </w:t>
      </w:r>
      <w:proofErr w:type="spellStart"/>
      <w:r w:rsidR="00053E92" w:rsidRPr="00053E92">
        <w:rPr>
          <w:rFonts w:ascii="Times New Roman" w:eastAsia="Calibri" w:hAnsi="Times New Roman" w:cs="Times New Roman"/>
          <w:sz w:val="26"/>
          <w:szCs w:val="26"/>
          <w:lang w:eastAsia="ru-RU"/>
        </w:rPr>
        <w:t>Link</w:t>
      </w:r>
      <w:proofErr w:type="spellEnd"/>
      <w:r>
        <w:rPr>
          <w:rFonts w:ascii="Times New Roman" w:eastAsia="Calibri" w:hAnsi="Times New Roman" w:cs="Times New Roman"/>
          <w:sz w:val="26"/>
          <w:szCs w:val="26"/>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14:paraId="68880331" w14:textId="21290D06" w:rsidR="00603F91" w:rsidRDefault="00AE117E">
      <w:pPr>
        <w:spacing w:after="0" w:line="240" w:lineRule="auto"/>
        <w:ind w:firstLine="709"/>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00053E92" w:rsidRPr="00053E92">
        <w:rPr>
          <w:rFonts w:ascii="Times New Roman" w:eastAsia="Calibri" w:hAnsi="Times New Roman" w:cs="Times New Roman"/>
          <w:sz w:val="26"/>
          <w:szCs w:val="26"/>
          <w:lang w:eastAsia="ru-RU"/>
        </w:rPr>
        <w:t xml:space="preserve">МТС  </w:t>
      </w:r>
      <w:proofErr w:type="spellStart"/>
      <w:r w:rsidR="00053E92" w:rsidRPr="00053E92">
        <w:rPr>
          <w:rFonts w:ascii="Times New Roman" w:eastAsia="Calibri" w:hAnsi="Times New Roman" w:cs="Times New Roman"/>
          <w:sz w:val="26"/>
          <w:szCs w:val="26"/>
          <w:lang w:eastAsia="ru-RU"/>
        </w:rPr>
        <w:t>Link</w:t>
      </w:r>
      <w:proofErr w:type="spellEnd"/>
      <w:r>
        <w:rPr>
          <w:rFonts w:ascii="Times New Roman" w:eastAsia="Calibri" w:hAnsi="Times New Roman" w:cs="Times New Roman"/>
          <w:sz w:val="26"/>
          <w:szCs w:val="26"/>
          <w:lang w:eastAsia="ru-RU"/>
        </w:rPr>
        <w:t>);</w:t>
      </w:r>
      <w:proofErr w:type="gramEnd"/>
      <w:r>
        <w:rPr>
          <w:rFonts w:ascii="Times New Roman" w:eastAsia="Calibri" w:hAnsi="Times New Roman" w:cs="Times New Roman"/>
          <w:sz w:val="26"/>
          <w:szCs w:val="26"/>
          <w:lang w:eastAsia="ru-RU"/>
        </w:rPr>
        <w:t xml:space="preserve"> консультации с использованием электронной информационно-образовательной среды (чат, </w:t>
      </w:r>
      <w:proofErr w:type="spellStart"/>
      <w:r>
        <w:rPr>
          <w:rFonts w:ascii="Times New Roman" w:eastAsia="Calibri" w:hAnsi="Times New Roman" w:cs="Times New Roman"/>
          <w:sz w:val="26"/>
          <w:szCs w:val="26"/>
          <w:lang w:eastAsia="ru-RU"/>
        </w:rPr>
        <w:t>вебинар</w:t>
      </w:r>
      <w:proofErr w:type="spellEnd"/>
      <w:r>
        <w:rPr>
          <w:rFonts w:ascii="Times New Roman" w:eastAsia="Calibri" w:hAnsi="Times New Roman" w:cs="Times New Roman"/>
          <w:sz w:val="26"/>
          <w:szCs w:val="26"/>
          <w:lang w:eastAsia="ru-RU"/>
        </w:rPr>
        <w:t>), консультации в форумах учебных дисциплин электронной системы дистанционного обучения;</w:t>
      </w:r>
    </w:p>
    <w:p w14:paraId="44EF4FE8" w14:textId="77777777" w:rsidR="00603F91" w:rsidRDefault="00AE117E">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каждый обучающийся имеет свободный доступ</w:t>
      </w:r>
      <w:r>
        <w:rPr>
          <w:rFonts w:ascii="Times New Roman" w:eastAsia="Times New Roman" w:hAnsi="Times New Roman" w:cs="Times New Roman"/>
          <w:sz w:val="26"/>
          <w:szCs w:val="26"/>
          <w:lang w:eastAsia="ru-RU"/>
        </w:rPr>
        <w:t xml:space="preserve"> </w:t>
      </w:r>
      <w:r>
        <w:rPr>
          <w:rFonts w:ascii="Times New Roman" w:eastAsia="Calibri" w:hAnsi="Times New Roman" w:cs="Times New Roman"/>
          <w:sz w:val="26"/>
          <w:szCs w:val="26"/>
          <w:lang w:eastAsia="ru-RU"/>
        </w:rPr>
        <w:t>ко всем сервисам ЭИОС, который персонализирован (под единой учетной записью) и имеет единую точку входа;</w:t>
      </w:r>
    </w:p>
    <w:p w14:paraId="2BD960B5"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s="Times New Roman"/>
          <w:sz w:val="26"/>
          <w:szCs w:val="26"/>
          <w:lang w:eastAsia="ru-RU"/>
        </w:rPr>
        <w:t>вебинарной</w:t>
      </w:r>
      <w:proofErr w:type="spellEnd"/>
      <w:r>
        <w:rPr>
          <w:rFonts w:ascii="Times New Roman" w:eastAsia="Times New Roman" w:hAnsi="Times New Roman" w:cs="Times New Roman"/>
          <w:sz w:val="26"/>
          <w:szCs w:val="26"/>
          <w:lang w:eastAsia="ru-RU"/>
        </w:rPr>
        <w:t xml:space="preserve"> комнате преподавателя, для обеспечения участия обучающихся, в изучении учебных дисциплин.</w:t>
      </w:r>
    </w:p>
    <w:p w14:paraId="4D5FC909" w14:textId="77777777" w:rsidR="00603F91" w:rsidRDefault="00603F91">
      <w:pPr>
        <w:tabs>
          <w:tab w:val="left" w:pos="426"/>
        </w:tabs>
        <w:suppressAutoHyphens/>
        <w:spacing w:after="0" w:line="276" w:lineRule="auto"/>
        <w:jc w:val="center"/>
        <w:rPr>
          <w:rFonts w:ascii="Times New Roman" w:eastAsia="Times New Roman" w:hAnsi="Times New Roman" w:cs="Times New Roman"/>
          <w:b/>
          <w:sz w:val="28"/>
          <w:szCs w:val="28"/>
          <w:lang w:eastAsia="ru-RU"/>
        </w:rPr>
      </w:pPr>
    </w:p>
    <w:p w14:paraId="6EB02A78" w14:textId="77777777" w:rsidR="00603F91" w:rsidRDefault="00AE117E">
      <w:pPr>
        <w:tabs>
          <w:tab w:val="left" w:pos="426"/>
        </w:tabs>
        <w:suppressAutoHyphen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14:paraId="775A3361" w14:textId="77777777" w:rsidR="00603F91" w:rsidRDefault="00AE117E">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обеспечения подготовки студента по направлению 38.03.02.</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 xml:space="preserve">«Менеджмент»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w:t>
      </w:r>
      <w:proofErr w:type="spellStart"/>
      <w:r>
        <w:rPr>
          <w:rFonts w:ascii="Times New Roman" w:eastAsia="Times New Roman" w:hAnsi="Times New Roman" w:cs="Times New Roman"/>
          <w:sz w:val="26"/>
          <w:szCs w:val="26"/>
          <w:lang w:eastAsia="ru-RU"/>
        </w:rPr>
        <w:t>Scopus</w:t>
      </w:r>
      <w:proofErr w:type="spellEnd"/>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htpps</w:t>
      </w:r>
      <w:proofErr w:type="spellEnd"/>
      <w:r>
        <w:rPr>
          <w:rFonts w:ascii="Times New Roman" w:eastAsia="Times New Roman" w:hAnsi="Times New Roman" w:cs="Times New Roman"/>
          <w:sz w:val="26"/>
          <w:szCs w:val="26"/>
          <w:lang w:eastAsia="ru-RU"/>
        </w:rPr>
        <w:t xml:space="preserve">://www.scopus.com; политематическая реферативная база данных </w:t>
      </w:r>
      <w:proofErr w:type="spellStart"/>
      <w:r>
        <w:rPr>
          <w:rFonts w:ascii="Times New Roman" w:eastAsia="Times New Roman" w:hAnsi="Times New Roman" w:cs="Times New Roman"/>
          <w:sz w:val="26"/>
          <w:szCs w:val="26"/>
          <w:lang w:eastAsia="ru-RU"/>
        </w:rPr>
        <w:t>Web</w:t>
      </w:r>
      <w:proofErr w:type="spellEnd"/>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of</w:t>
      </w:r>
      <w:proofErr w:type="spellEnd"/>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Scienct</w:t>
      </w:r>
      <w:proofErr w:type="spellEnd"/>
      <w:r>
        <w:rPr>
          <w:rFonts w:ascii="Times New Roman" w:eastAsia="Times New Roman" w:hAnsi="Times New Roman" w:cs="Times New Roman"/>
          <w:sz w:val="26"/>
          <w:szCs w:val="26"/>
          <w:lang w:eastAsia="ru-RU"/>
        </w:rPr>
        <w:t xml:space="preserve"> - </w:t>
      </w:r>
      <w:proofErr w:type="spellStart"/>
      <w:r>
        <w:rPr>
          <w:rFonts w:ascii="Times New Roman" w:eastAsia="Times New Roman" w:hAnsi="Times New Roman" w:cs="Times New Roman"/>
          <w:sz w:val="26"/>
          <w:szCs w:val="26"/>
          <w:lang w:eastAsia="ru-RU"/>
        </w:rPr>
        <w:t>htpps</w:t>
      </w:r>
      <w:proofErr w:type="spellEnd"/>
      <w:r>
        <w:rPr>
          <w:rFonts w:ascii="Times New Roman" w:eastAsia="Times New Roman" w:hAnsi="Times New Roman" w:cs="Times New Roman"/>
          <w:sz w:val="26"/>
          <w:szCs w:val="26"/>
          <w:lang w:eastAsia="ru-RU"/>
        </w:rPr>
        <w:t xml:space="preserve">://www.apps.webofknowlege.com; научная электронная библиотека - www.elibrary.ru) и информационно-справочную систему Консультант плюс, что способствует эффективному получению </w:t>
      </w:r>
      <w:r>
        <w:rPr>
          <w:rFonts w:ascii="Times New Roman" w:eastAsia="Times New Roman" w:hAnsi="Times New Roman" w:cs="Times New Roman"/>
          <w:sz w:val="26"/>
          <w:szCs w:val="26"/>
          <w:lang w:eastAsia="ru-RU"/>
        </w:rPr>
        <w:lastRenderedPageBreak/>
        <w:t xml:space="preserve">профессиональных навыков по дисциплине. </w:t>
      </w:r>
    </w:p>
    <w:p w14:paraId="5A71FEC2" w14:textId="77777777" w:rsidR="00603F91" w:rsidRDefault="00AE117E">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Pr>
          <w:rFonts w:ascii="Times New Roman" w:eastAsia="Times New Roman" w:hAnsi="Times New Roman" w:cs="Times New Roman"/>
          <w:sz w:val="26"/>
          <w:szCs w:val="26"/>
          <w:lang w:eastAsia="ru-RU"/>
        </w:rPr>
        <w:t>BenQ</w:t>
      </w:r>
      <w:proofErr w:type="spellEnd"/>
      <w:r>
        <w:rPr>
          <w:rFonts w:ascii="Times New Roman" w:eastAsia="Times New Roman" w:hAnsi="Times New Roman" w:cs="Times New Roman"/>
          <w:sz w:val="26"/>
          <w:szCs w:val="26"/>
          <w:lang w:eastAsia="ru-RU"/>
        </w:rPr>
        <w:t xml:space="preserve">), экраном для проектора (каб.513),библиотека, читальный зал с выходом в Интернет. При необходимости используется </w:t>
      </w:r>
      <w:proofErr w:type="spellStart"/>
      <w:r>
        <w:rPr>
          <w:rFonts w:ascii="Times New Roman" w:eastAsia="Times New Roman" w:hAnsi="Times New Roman" w:cs="Times New Roman"/>
          <w:sz w:val="26"/>
          <w:szCs w:val="26"/>
          <w:lang w:eastAsia="ru-RU"/>
        </w:rPr>
        <w:t>каб</w:t>
      </w:r>
      <w:proofErr w:type="spellEnd"/>
      <w:r>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14:paraId="62472F51" w14:textId="77777777" w:rsidR="00603F91" w:rsidRDefault="00AE117E">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6"/>
          <w:szCs w:val="26"/>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6"/>
          <w:szCs w:val="26"/>
          <w:lang w:eastAsia="ru-RU"/>
        </w:rPr>
        <w:t xml:space="preserve"> </w:t>
      </w:r>
      <w:r>
        <w:rPr>
          <w:rFonts w:ascii="Times New Roman" w:eastAsia="Times New Roman" w:hAnsi="Times New Roman" w:cs="Times New Roman"/>
          <w:sz w:val="26"/>
          <w:szCs w:val="26"/>
          <w:lang w:eastAsia="ru-RU"/>
        </w:rPr>
        <w:t>материалов.</w:t>
      </w:r>
      <w:r>
        <w:rPr>
          <w:rFonts w:ascii="Times New Roman" w:eastAsia="Times New Roman" w:hAnsi="Times New Roman" w:cs="Times New Roman"/>
          <w:sz w:val="28"/>
          <w:szCs w:val="28"/>
          <w:lang w:eastAsia="ru-RU"/>
        </w:rPr>
        <w:t xml:space="preserve"> </w:t>
      </w:r>
    </w:p>
    <w:p w14:paraId="5FEF2445" w14:textId="77777777" w:rsidR="00603F91" w:rsidRDefault="00AE117E">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Для самостоятельной работы обучающихся,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744F4FD8" w14:textId="77777777" w:rsidR="00603F91" w:rsidRDefault="00AE117E">
      <w:pPr>
        <w:numPr>
          <w:ilvl w:val="0"/>
          <w:numId w:val="9"/>
        </w:numPr>
        <w:spacing w:after="0" w:line="240" w:lineRule="auto"/>
        <w:ind w:left="0"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наглядные пособия;</w:t>
      </w:r>
      <w:r>
        <w:rPr>
          <w:rFonts w:ascii="Times New Roman" w:eastAsia="Times New Roman" w:hAnsi="Times New Roman" w:cs="Times New Roman"/>
          <w:sz w:val="26"/>
          <w:szCs w:val="26"/>
          <w:lang w:eastAsia="ru-RU"/>
        </w:rPr>
        <w:tab/>
      </w:r>
    </w:p>
    <w:p w14:paraId="21B6F713" w14:textId="77777777" w:rsidR="00603F91" w:rsidRDefault="00AE117E">
      <w:pPr>
        <w:numPr>
          <w:ilvl w:val="0"/>
          <w:numId w:val="9"/>
        </w:numPr>
        <w:spacing w:after="0" w:line="240" w:lineRule="auto"/>
        <w:ind w:left="0"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доска аудиторная;</w:t>
      </w:r>
    </w:p>
    <w:p w14:paraId="03315312" w14:textId="77777777" w:rsidR="00603F91" w:rsidRDefault="00AE117E">
      <w:pPr>
        <w:numPr>
          <w:ilvl w:val="0"/>
          <w:numId w:val="9"/>
        </w:numPr>
        <w:spacing w:after="0" w:line="240" w:lineRule="auto"/>
        <w:ind w:left="0"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мультимедийное оборудование (ноутбук, проектор).</w:t>
      </w:r>
    </w:p>
    <w:p w14:paraId="164C91BD" w14:textId="77777777" w:rsidR="00603F91" w:rsidRDefault="00AE117E">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Pr>
          <w:rFonts w:ascii="Times New Roman" w:eastAsia="Times New Roman" w:hAnsi="Times New Roman" w:cs="Times New Roman"/>
          <w:sz w:val="26"/>
          <w:szCs w:val="26"/>
          <w:lang w:eastAsia="ru-RU"/>
        </w:rPr>
        <w:t>BenQ</w:t>
      </w:r>
      <w:proofErr w:type="spellEnd"/>
      <w:r>
        <w:rPr>
          <w:rFonts w:ascii="Times New Roman" w:eastAsia="Times New Roman" w:hAnsi="Times New Roman" w:cs="Times New Roman"/>
          <w:sz w:val="26"/>
          <w:szCs w:val="26"/>
          <w:lang w:eastAsia="ru-RU"/>
        </w:rPr>
        <w:t xml:space="preserve">), экраном для проектора (каб.513), библиотека, читальный зал с выходом в Интернет. При необходимости используется </w:t>
      </w:r>
      <w:proofErr w:type="spellStart"/>
      <w:r>
        <w:rPr>
          <w:rFonts w:ascii="Times New Roman" w:eastAsia="Times New Roman" w:hAnsi="Times New Roman" w:cs="Times New Roman"/>
          <w:sz w:val="26"/>
          <w:szCs w:val="26"/>
          <w:lang w:eastAsia="ru-RU"/>
        </w:rPr>
        <w:t>каб</w:t>
      </w:r>
      <w:proofErr w:type="spellEnd"/>
      <w:r>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14:paraId="127FBBFC" w14:textId="77777777" w:rsidR="00603F91" w:rsidRDefault="00AE117E">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495B5F21" w14:textId="77777777" w:rsidR="00603F91" w:rsidRDefault="00AE117E">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515D51C0"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для лиц с нарушением слуха (акустический усилитель и колонки, мультимедийный проектор);</w:t>
      </w:r>
    </w:p>
    <w:p w14:paraId="041607A6"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для лиц с нарушением зрения (мультимедийный проектор (использование презентаций с укрупненным текстом);</w:t>
      </w:r>
    </w:p>
    <w:p w14:paraId="5C301710" w14:textId="77777777" w:rsidR="00603F91" w:rsidRDefault="00AE117E">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в) для лиц с нарушением </w:t>
      </w:r>
      <w:proofErr w:type="spellStart"/>
      <w:r>
        <w:rPr>
          <w:rFonts w:ascii="Times New Roman" w:eastAsia="Times New Roman" w:hAnsi="Times New Roman" w:cs="Times New Roman"/>
          <w:sz w:val="26"/>
          <w:szCs w:val="26"/>
          <w:lang w:eastAsia="ru-RU"/>
        </w:rPr>
        <w:t>опорно</w:t>
      </w:r>
      <w:proofErr w:type="spellEnd"/>
      <w:r>
        <w:rPr>
          <w:rFonts w:ascii="Times New Roman" w:eastAsia="Times New Roman" w:hAnsi="Times New Roman" w:cs="Times New Roman"/>
          <w:sz w:val="26"/>
          <w:szCs w:val="26"/>
          <w:lang w:eastAsia="ru-RU"/>
        </w:rPr>
        <w:t xml:space="preserve"> - двигательного аппарата (персональные мобильные компьютеры-ноутбуки).</w:t>
      </w:r>
    </w:p>
    <w:p w14:paraId="3BF19DA6" w14:textId="77777777" w:rsidR="00603F91" w:rsidRDefault="00603F91">
      <w:pPr>
        <w:spacing w:after="0" w:line="240" w:lineRule="auto"/>
        <w:jc w:val="center"/>
        <w:rPr>
          <w:rFonts w:ascii="Times New Roman" w:eastAsia="Times New Roman" w:hAnsi="Times New Roman" w:cs="Times New Roman"/>
          <w:b/>
          <w:sz w:val="26"/>
          <w:szCs w:val="26"/>
          <w:lang w:eastAsia="ru-RU"/>
        </w:rPr>
      </w:pPr>
    </w:p>
    <w:p w14:paraId="09FD7AFD" w14:textId="77777777" w:rsidR="00053E92" w:rsidRDefault="00053E92">
      <w:pPr>
        <w:spacing w:after="0" w:line="240" w:lineRule="auto"/>
        <w:jc w:val="center"/>
        <w:rPr>
          <w:rFonts w:ascii="Times New Roman" w:eastAsia="Times New Roman" w:hAnsi="Times New Roman" w:cs="Times New Roman"/>
          <w:b/>
          <w:sz w:val="26"/>
          <w:szCs w:val="26"/>
          <w:lang w:eastAsia="ru-RU"/>
        </w:rPr>
      </w:pPr>
    </w:p>
    <w:p w14:paraId="5C63F381" w14:textId="77777777" w:rsidR="00053E92" w:rsidRDefault="00053E92">
      <w:pPr>
        <w:spacing w:after="0" w:line="240" w:lineRule="auto"/>
        <w:jc w:val="center"/>
        <w:rPr>
          <w:rFonts w:ascii="Times New Roman" w:eastAsia="Times New Roman" w:hAnsi="Times New Roman" w:cs="Times New Roman"/>
          <w:b/>
          <w:sz w:val="26"/>
          <w:szCs w:val="26"/>
          <w:lang w:eastAsia="ru-RU"/>
        </w:rPr>
      </w:pPr>
    </w:p>
    <w:p w14:paraId="01819387" w14:textId="77777777" w:rsidR="00053E92" w:rsidRDefault="00053E92">
      <w:pPr>
        <w:spacing w:after="0" w:line="240" w:lineRule="auto"/>
        <w:jc w:val="center"/>
        <w:rPr>
          <w:rFonts w:ascii="Times New Roman" w:eastAsia="Times New Roman" w:hAnsi="Times New Roman" w:cs="Times New Roman"/>
          <w:b/>
          <w:sz w:val="26"/>
          <w:szCs w:val="26"/>
          <w:lang w:eastAsia="ru-RU"/>
        </w:rPr>
      </w:pPr>
    </w:p>
    <w:p w14:paraId="63055897" w14:textId="77777777" w:rsidR="00053E92" w:rsidRDefault="00053E92">
      <w:pPr>
        <w:spacing w:after="0" w:line="240" w:lineRule="auto"/>
        <w:jc w:val="center"/>
        <w:rPr>
          <w:rFonts w:ascii="Times New Roman" w:eastAsia="Times New Roman" w:hAnsi="Times New Roman" w:cs="Times New Roman"/>
          <w:b/>
          <w:sz w:val="26"/>
          <w:szCs w:val="26"/>
          <w:lang w:eastAsia="ru-RU"/>
        </w:rPr>
      </w:pPr>
    </w:p>
    <w:p w14:paraId="5F247BAF" w14:textId="77777777" w:rsidR="00053E92" w:rsidRDefault="00053E92">
      <w:pPr>
        <w:spacing w:after="0" w:line="240" w:lineRule="auto"/>
        <w:jc w:val="center"/>
        <w:rPr>
          <w:rFonts w:ascii="Times New Roman" w:eastAsia="Times New Roman" w:hAnsi="Times New Roman" w:cs="Times New Roman"/>
          <w:b/>
          <w:sz w:val="26"/>
          <w:szCs w:val="26"/>
          <w:lang w:eastAsia="ru-RU"/>
        </w:rPr>
      </w:pPr>
    </w:p>
    <w:p w14:paraId="3F39C52B" w14:textId="77777777" w:rsidR="00603F91" w:rsidRDefault="00AE117E">
      <w:pPr>
        <w:widowControl w:val="0"/>
        <w:shd w:val="clear" w:color="auto" w:fill="FFFFFF"/>
        <w:tabs>
          <w:tab w:val="left" w:pos="284"/>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9. БИБЛИОГРАФИЧЕСКИЙ СПИСОК</w:t>
      </w:r>
    </w:p>
    <w:p w14:paraId="23DC07B6" w14:textId="099159D4" w:rsidR="00603F91" w:rsidRPr="00053E92" w:rsidRDefault="00AE117E" w:rsidP="00053E92">
      <w:pPr>
        <w:spacing w:after="0" w:line="240" w:lineRule="auto"/>
        <w:ind w:firstLine="709"/>
        <w:jc w:val="center"/>
        <w:rPr>
          <w:rFonts w:ascii="Times New Roman" w:hAnsi="Times New Roman" w:cs="Times New Roman"/>
          <w:sz w:val="26"/>
          <w:szCs w:val="26"/>
        </w:rPr>
      </w:pPr>
      <w:r w:rsidRPr="00053E92">
        <w:rPr>
          <w:rFonts w:ascii="Times New Roman" w:hAnsi="Times New Roman" w:cs="Times New Roman"/>
          <w:b/>
          <w:i/>
          <w:sz w:val="26"/>
          <w:szCs w:val="26"/>
        </w:rPr>
        <w:t>Основная литература</w:t>
      </w:r>
    </w:p>
    <w:p w14:paraId="016358F1" w14:textId="765D901E" w:rsidR="00053E92" w:rsidRPr="00053E92" w:rsidRDefault="00053E92" w:rsidP="00053E92">
      <w:pPr>
        <w:pStyle w:val="af"/>
        <w:numPr>
          <w:ilvl w:val="0"/>
          <w:numId w:val="11"/>
        </w:numPr>
        <w:ind w:left="0" w:firstLine="709"/>
        <w:jc w:val="both"/>
        <w:rPr>
          <w:b/>
          <w:sz w:val="26"/>
          <w:szCs w:val="26"/>
        </w:rPr>
      </w:pPr>
      <w:r w:rsidRPr="00053E92">
        <w:rPr>
          <w:sz w:val="26"/>
          <w:szCs w:val="26"/>
        </w:rPr>
        <w:t>Кузякин, Ю. П. Государственная и муниципальная служба</w:t>
      </w:r>
      <w:proofErr w:type="gramStart"/>
      <w:r w:rsidRPr="00053E92">
        <w:rPr>
          <w:sz w:val="26"/>
          <w:szCs w:val="26"/>
        </w:rPr>
        <w:t xml:space="preserve"> :</w:t>
      </w:r>
      <w:proofErr w:type="gramEnd"/>
      <w:r w:rsidRPr="00053E92">
        <w:rPr>
          <w:sz w:val="26"/>
          <w:szCs w:val="26"/>
        </w:rPr>
        <w:t xml:space="preserve"> учебник / Ю. П. Кузякин, А. А. Ермоленко. — Москва</w:t>
      </w:r>
      <w:proofErr w:type="gramStart"/>
      <w:r w:rsidRPr="00053E92">
        <w:rPr>
          <w:sz w:val="26"/>
          <w:szCs w:val="26"/>
        </w:rPr>
        <w:t xml:space="preserve"> :</w:t>
      </w:r>
      <w:proofErr w:type="gramEnd"/>
      <w:r w:rsidRPr="00053E92">
        <w:rPr>
          <w:sz w:val="26"/>
          <w:szCs w:val="26"/>
        </w:rPr>
        <w:t xml:space="preserve"> ИНФРА-М, 2023. — 284 с. — (Высшее образование). — DOI 10.12737/textbook_5d52b220a49225.80722979. - ISBN 978-5-16-018444-9. - Текст</w:t>
      </w:r>
      <w:proofErr w:type="gramStart"/>
      <w:r w:rsidRPr="00053E92">
        <w:rPr>
          <w:sz w:val="26"/>
          <w:szCs w:val="26"/>
        </w:rPr>
        <w:t xml:space="preserve"> :</w:t>
      </w:r>
      <w:proofErr w:type="gramEnd"/>
      <w:r w:rsidRPr="00053E92">
        <w:rPr>
          <w:sz w:val="26"/>
          <w:szCs w:val="26"/>
        </w:rPr>
        <w:t xml:space="preserve"> электронный. - URL: </w:t>
      </w:r>
      <w:hyperlink r:id="rId12" w:history="1">
        <w:r w:rsidRPr="00053E92">
          <w:rPr>
            <w:rStyle w:val="a3"/>
            <w:sz w:val="26"/>
            <w:szCs w:val="26"/>
          </w:rPr>
          <w:t>https://znanium.com/catalog/product/1998811</w:t>
        </w:r>
      </w:hyperlink>
    </w:p>
    <w:p w14:paraId="46171C57" w14:textId="77777777" w:rsidR="00603F91" w:rsidRPr="00053E92" w:rsidRDefault="00AE117E" w:rsidP="00053E92">
      <w:pPr>
        <w:pStyle w:val="af"/>
        <w:tabs>
          <w:tab w:val="clear" w:pos="720"/>
        </w:tabs>
        <w:ind w:left="0" w:firstLine="709"/>
        <w:jc w:val="center"/>
        <w:rPr>
          <w:b/>
          <w:i/>
          <w:sz w:val="26"/>
          <w:szCs w:val="26"/>
        </w:rPr>
      </w:pPr>
      <w:r w:rsidRPr="00053E92">
        <w:rPr>
          <w:b/>
          <w:i/>
          <w:sz w:val="26"/>
          <w:szCs w:val="26"/>
        </w:rPr>
        <w:t>Дополнительная литература</w:t>
      </w:r>
    </w:p>
    <w:p w14:paraId="4DDA2690" w14:textId="4B369F7D" w:rsidR="00053E92" w:rsidRPr="00053E92" w:rsidRDefault="00053E92" w:rsidP="00053E92">
      <w:pPr>
        <w:pStyle w:val="af"/>
        <w:numPr>
          <w:ilvl w:val="3"/>
          <w:numId w:val="11"/>
        </w:numPr>
        <w:tabs>
          <w:tab w:val="clear" w:pos="720"/>
        </w:tabs>
        <w:ind w:left="0" w:firstLine="709"/>
        <w:jc w:val="both"/>
        <w:rPr>
          <w:sz w:val="26"/>
          <w:szCs w:val="26"/>
        </w:rPr>
      </w:pPr>
      <w:r w:rsidRPr="00053E92">
        <w:rPr>
          <w:sz w:val="26"/>
          <w:szCs w:val="26"/>
        </w:rPr>
        <w:t>Государственная и муниципальная служба</w:t>
      </w:r>
      <w:proofErr w:type="gramStart"/>
      <w:r w:rsidRPr="00053E92">
        <w:rPr>
          <w:sz w:val="26"/>
          <w:szCs w:val="26"/>
        </w:rPr>
        <w:t xml:space="preserve"> :</w:t>
      </w:r>
      <w:proofErr w:type="gramEnd"/>
      <w:r w:rsidRPr="00053E92">
        <w:rPr>
          <w:sz w:val="26"/>
          <w:szCs w:val="26"/>
        </w:rPr>
        <w:t xml:space="preserve"> учебник / под ред. А.Н. Митина, В.Ш. </w:t>
      </w:r>
      <w:proofErr w:type="spellStart"/>
      <w:r w:rsidRPr="00053E92">
        <w:rPr>
          <w:sz w:val="26"/>
          <w:szCs w:val="26"/>
        </w:rPr>
        <w:t>Шайхатдинова</w:t>
      </w:r>
      <w:proofErr w:type="spellEnd"/>
      <w:r w:rsidRPr="00053E92">
        <w:rPr>
          <w:sz w:val="26"/>
          <w:szCs w:val="26"/>
        </w:rPr>
        <w:t>. — Москва</w:t>
      </w:r>
      <w:proofErr w:type="gramStart"/>
      <w:r w:rsidRPr="00053E92">
        <w:rPr>
          <w:sz w:val="26"/>
          <w:szCs w:val="26"/>
        </w:rPr>
        <w:t xml:space="preserve"> :</w:t>
      </w:r>
      <w:proofErr w:type="gramEnd"/>
      <w:r w:rsidRPr="00053E92">
        <w:rPr>
          <w:sz w:val="26"/>
          <w:szCs w:val="26"/>
        </w:rPr>
        <w:t xml:space="preserve"> </w:t>
      </w:r>
      <w:proofErr w:type="gramStart"/>
      <w:r w:rsidRPr="00053E92">
        <w:rPr>
          <w:sz w:val="26"/>
          <w:szCs w:val="26"/>
        </w:rPr>
        <w:t>ИНФРА-М, 2019. — 601 с. — (Высшее образование:</w:t>
      </w:r>
      <w:proofErr w:type="gramEnd"/>
      <w:r w:rsidRPr="00053E92">
        <w:rPr>
          <w:sz w:val="26"/>
          <w:szCs w:val="26"/>
        </w:rPr>
        <w:t xml:space="preserve"> </w:t>
      </w:r>
      <w:proofErr w:type="spellStart"/>
      <w:proofErr w:type="gramStart"/>
      <w:r w:rsidRPr="00053E92">
        <w:rPr>
          <w:sz w:val="26"/>
          <w:szCs w:val="26"/>
        </w:rPr>
        <w:t>Бакалавриат</w:t>
      </w:r>
      <w:proofErr w:type="spellEnd"/>
      <w:r w:rsidRPr="00053E92">
        <w:rPr>
          <w:sz w:val="26"/>
          <w:szCs w:val="26"/>
        </w:rPr>
        <w:t>). — www.dx.doi.org/10.12737/textbook_5c6d1e6315c966.66409665.</w:t>
      </w:r>
      <w:proofErr w:type="gramEnd"/>
      <w:r w:rsidRPr="00053E92">
        <w:rPr>
          <w:sz w:val="26"/>
          <w:szCs w:val="26"/>
        </w:rPr>
        <w:t xml:space="preserve"> - ISBN 978-5-16-014662-1. - Текст</w:t>
      </w:r>
      <w:proofErr w:type="gramStart"/>
      <w:r w:rsidRPr="00053E92">
        <w:rPr>
          <w:sz w:val="26"/>
          <w:szCs w:val="26"/>
        </w:rPr>
        <w:t xml:space="preserve"> :</w:t>
      </w:r>
      <w:proofErr w:type="gramEnd"/>
      <w:r w:rsidRPr="00053E92">
        <w:rPr>
          <w:sz w:val="26"/>
          <w:szCs w:val="26"/>
        </w:rPr>
        <w:t xml:space="preserve"> электронный. - URL: </w:t>
      </w:r>
      <w:hyperlink r:id="rId13" w:history="1">
        <w:r w:rsidRPr="00053E92">
          <w:rPr>
            <w:rStyle w:val="a3"/>
            <w:sz w:val="26"/>
            <w:szCs w:val="26"/>
          </w:rPr>
          <w:t>https://znanium.com/catalog/product/996121</w:t>
        </w:r>
      </w:hyperlink>
    </w:p>
    <w:p w14:paraId="5EE84D9F" w14:textId="77777777" w:rsidR="00053E92" w:rsidRDefault="00053E92">
      <w:pPr>
        <w:pStyle w:val="af"/>
        <w:tabs>
          <w:tab w:val="clear" w:pos="720"/>
        </w:tabs>
        <w:ind w:left="0"/>
        <w:jc w:val="center"/>
        <w:rPr>
          <w:rFonts w:eastAsia="Calibri"/>
          <w:b/>
          <w:i/>
          <w:sz w:val="26"/>
          <w:szCs w:val="26"/>
        </w:rPr>
      </w:pPr>
    </w:p>
    <w:p w14:paraId="2F2E18EC" w14:textId="77777777" w:rsidR="00053E92" w:rsidRPr="00053E92" w:rsidRDefault="00053E92" w:rsidP="00053E92">
      <w:pPr>
        <w:spacing w:after="0" w:line="240" w:lineRule="auto"/>
        <w:jc w:val="center"/>
        <w:rPr>
          <w:rFonts w:ascii="Times New Roman" w:eastAsia="Calibri" w:hAnsi="Times New Roman" w:cs="Times New Roman"/>
          <w:b/>
          <w:i/>
          <w:sz w:val="26"/>
          <w:szCs w:val="26"/>
          <w:lang w:eastAsia="ru-RU"/>
        </w:rPr>
      </w:pPr>
      <w:r w:rsidRPr="00053E92">
        <w:rPr>
          <w:rFonts w:ascii="Times New Roman" w:eastAsia="Calibri" w:hAnsi="Times New Roman" w:cs="Times New Roman"/>
          <w:b/>
          <w:i/>
          <w:sz w:val="26"/>
          <w:szCs w:val="26"/>
          <w:lang w:eastAsia="ru-RU"/>
        </w:rPr>
        <w:t>Профессиональные базы данных и информационные поисковые системы</w:t>
      </w:r>
    </w:p>
    <w:p w14:paraId="167EF280" w14:textId="77777777" w:rsidR="00053E92" w:rsidRPr="00053E92" w:rsidRDefault="00053E92" w:rsidP="00053E92">
      <w:pPr>
        <w:spacing w:after="0" w:line="240" w:lineRule="auto"/>
        <w:ind w:firstLine="709"/>
        <w:jc w:val="both"/>
        <w:rPr>
          <w:rFonts w:ascii="Times New Roman" w:eastAsia="Calibri" w:hAnsi="Times New Roman" w:cs="Times New Roman"/>
          <w:sz w:val="26"/>
          <w:szCs w:val="26"/>
          <w:lang w:eastAsia="ru-RU"/>
        </w:rPr>
      </w:pPr>
      <w:proofErr w:type="gramStart"/>
      <w:r w:rsidRPr="00053E92">
        <w:rPr>
          <w:rFonts w:ascii="Times New Roman" w:eastAsia="Times New Roman" w:hAnsi="Times New Roman" w:cs="Times New Roman"/>
          <w:sz w:val="26"/>
          <w:szCs w:val="26"/>
          <w:lang w:eastAsia="ru-RU"/>
        </w:rPr>
        <w:t xml:space="preserve">Профессиональные базы данных, в </w:t>
      </w:r>
      <w:proofErr w:type="spellStart"/>
      <w:r w:rsidRPr="00053E92">
        <w:rPr>
          <w:rFonts w:ascii="Times New Roman" w:eastAsia="Times New Roman" w:hAnsi="Times New Roman" w:cs="Times New Roman"/>
          <w:sz w:val="26"/>
          <w:szCs w:val="26"/>
          <w:lang w:eastAsia="ru-RU"/>
        </w:rPr>
        <w:t>т.ч</w:t>
      </w:r>
      <w:proofErr w:type="spellEnd"/>
      <w:r w:rsidRPr="00053E92">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sidRPr="00053E92">
        <w:rPr>
          <w:rFonts w:ascii="Times New Roman" w:eastAsia="Times New Roman" w:hAnsi="Times New Roman" w:cs="Times New Roman"/>
          <w:sz w:val="26"/>
          <w:szCs w:val="26"/>
          <w:lang w:val="en-US" w:eastAsia="ru-RU"/>
        </w:rPr>
        <w:t>Scopus</w:t>
      </w:r>
      <w:r w:rsidRPr="00053E92">
        <w:rPr>
          <w:rFonts w:ascii="Times New Roman" w:eastAsia="Times New Roman" w:hAnsi="Times New Roman" w:cs="Times New Roman"/>
          <w:sz w:val="26"/>
          <w:szCs w:val="26"/>
          <w:lang w:eastAsia="ru-RU"/>
        </w:rPr>
        <w:t xml:space="preserve">- </w:t>
      </w:r>
      <w:proofErr w:type="spellStart"/>
      <w:r w:rsidRPr="00053E92">
        <w:rPr>
          <w:rFonts w:ascii="Times New Roman" w:eastAsia="Times New Roman" w:hAnsi="Times New Roman" w:cs="Times New Roman"/>
          <w:sz w:val="26"/>
          <w:szCs w:val="26"/>
          <w:lang w:eastAsia="ru-RU"/>
        </w:rPr>
        <w:t>htpps</w:t>
      </w:r>
      <w:proofErr w:type="spellEnd"/>
      <w:r w:rsidRPr="00053E92">
        <w:rPr>
          <w:rFonts w:ascii="Times New Roman" w:eastAsia="Times New Roman" w:hAnsi="Times New Roman" w:cs="Times New Roman"/>
          <w:sz w:val="26"/>
          <w:szCs w:val="26"/>
          <w:lang w:eastAsia="ru-RU"/>
        </w:rPr>
        <w:t>://</w:t>
      </w:r>
      <w:proofErr w:type="spellStart"/>
      <w:r w:rsidRPr="00053E92">
        <w:rPr>
          <w:rFonts w:ascii="Times New Roman" w:eastAsia="Times New Roman" w:hAnsi="Times New Roman" w:cs="Times New Roman"/>
          <w:sz w:val="26"/>
          <w:szCs w:val="26"/>
          <w:lang w:eastAsia="ru-RU"/>
        </w:rPr>
        <w:t>www</w:t>
      </w:r>
      <w:proofErr w:type="spellEnd"/>
      <w:r w:rsidRPr="00053E92">
        <w:rPr>
          <w:rFonts w:ascii="Times New Roman" w:eastAsia="Times New Roman" w:hAnsi="Times New Roman" w:cs="Times New Roman"/>
          <w:sz w:val="26"/>
          <w:szCs w:val="26"/>
          <w:lang w:eastAsia="ru-RU"/>
        </w:rPr>
        <w:t>.</w:t>
      </w:r>
      <w:proofErr w:type="spellStart"/>
      <w:r w:rsidRPr="00053E92">
        <w:rPr>
          <w:rFonts w:ascii="Times New Roman" w:eastAsia="Times New Roman" w:hAnsi="Times New Roman" w:cs="Times New Roman"/>
          <w:sz w:val="26"/>
          <w:szCs w:val="26"/>
          <w:lang w:val="en-US" w:eastAsia="ru-RU"/>
        </w:rPr>
        <w:t>scopus</w:t>
      </w:r>
      <w:proofErr w:type="spellEnd"/>
      <w:r w:rsidRPr="00053E92">
        <w:rPr>
          <w:rFonts w:ascii="Times New Roman" w:eastAsia="Times New Roman" w:hAnsi="Times New Roman" w:cs="Times New Roman"/>
          <w:sz w:val="26"/>
          <w:szCs w:val="26"/>
          <w:lang w:eastAsia="ru-RU"/>
        </w:rPr>
        <w:t>.</w:t>
      </w:r>
      <w:r w:rsidRPr="00053E92">
        <w:rPr>
          <w:rFonts w:ascii="Times New Roman" w:eastAsia="Times New Roman" w:hAnsi="Times New Roman" w:cs="Times New Roman"/>
          <w:sz w:val="26"/>
          <w:szCs w:val="26"/>
          <w:lang w:val="en-US" w:eastAsia="ru-RU"/>
        </w:rPr>
        <w:t>com</w:t>
      </w:r>
      <w:r w:rsidRPr="00053E92">
        <w:rPr>
          <w:rFonts w:ascii="Times New Roman" w:eastAsia="Times New Roman" w:hAnsi="Times New Roman" w:cs="Times New Roman"/>
          <w:sz w:val="26"/>
          <w:szCs w:val="26"/>
          <w:lang w:eastAsia="ru-RU"/>
        </w:rPr>
        <w:t>; политематическая</w:t>
      </w:r>
      <w:r w:rsidRPr="00053E92">
        <w:rPr>
          <w:rFonts w:ascii="Times New Roman" w:eastAsia="Calibri" w:hAnsi="Times New Roman" w:cs="Times New Roman"/>
          <w:sz w:val="26"/>
          <w:szCs w:val="26"/>
          <w:lang w:eastAsia="ru-RU"/>
        </w:rPr>
        <w:t xml:space="preserve"> </w:t>
      </w:r>
      <w:r w:rsidRPr="00053E92">
        <w:rPr>
          <w:rFonts w:ascii="Times New Roman" w:eastAsia="Times New Roman" w:hAnsi="Times New Roman" w:cs="Times New Roman"/>
          <w:sz w:val="26"/>
          <w:szCs w:val="26"/>
          <w:lang w:eastAsia="ru-RU"/>
        </w:rPr>
        <w:t xml:space="preserve">реферативная база данных </w:t>
      </w:r>
      <w:r w:rsidRPr="00053E92">
        <w:rPr>
          <w:rFonts w:ascii="Times New Roman" w:eastAsia="Times New Roman" w:hAnsi="Times New Roman" w:cs="Times New Roman"/>
          <w:sz w:val="26"/>
          <w:szCs w:val="26"/>
          <w:lang w:val="en-US" w:eastAsia="ru-RU"/>
        </w:rPr>
        <w:t>Web</w:t>
      </w:r>
      <w:r w:rsidRPr="00053E92">
        <w:rPr>
          <w:rFonts w:ascii="Times New Roman" w:eastAsia="Times New Roman" w:hAnsi="Times New Roman" w:cs="Times New Roman"/>
          <w:sz w:val="26"/>
          <w:szCs w:val="26"/>
          <w:lang w:eastAsia="ru-RU"/>
        </w:rPr>
        <w:t xml:space="preserve"> </w:t>
      </w:r>
      <w:r w:rsidRPr="00053E92">
        <w:rPr>
          <w:rFonts w:ascii="Times New Roman" w:eastAsia="Times New Roman" w:hAnsi="Times New Roman" w:cs="Times New Roman"/>
          <w:sz w:val="26"/>
          <w:szCs w:val="26"/>
          <w:lang w:val="en-US" w:eastAsia="ru-RU"/>
        </w:rPr>
        <w:t>of</w:t>
      </w:r>
      <w:r w:rsidRPr="00053E92">
        <w:rPr>
          <w:rFonts w:ascii="Times New Roman" w:eastAsia="Times New Roman" w:hAnsi="Times New Roman" w:cs="Times New Roman"/>
          <w:sz w:val="26"/>
          <w:szCs w:val="26"/>
          <w:lang w:eastAsia="ru-RU"/>
        </w:rPr>
        <w:t xml:space="preserve"> </w:t>
      </w:r>
      <w:proofErr w:type="spellStart"/>
      <w:r w:rsidRPr="00053E92">
        <w:rPr>
          <w:rFonts w:ascii="Times New Roman" w:eastAsia="Times New Roman" w:hAnsi="Times New Roman" w:cs="Times New Roman"/>
          <w:sz w:val="26"/>
          <w:szCs w:val="26"/>
          <w:lang w:val="en-US" w:eastAsia="ru-RU"/>
        </w:rPr>
        <w:t>Scienct</w:t>
      </w:r>
      <w:proofErr w:type="spellEnd"/>
      <w:r w:rsidRPr="00053E92">
        <w:rPr>
          <w:rFonts w:ascii="Times New Roman" w:eastAsia="Times New Roman" w:hAnsi="Times New Roman" w:cs="Times New Roman"/>
          <w:sz w:val="26"/>
          <w:szCs w:val="26"/>
          <w:lang w:eastAsia="ru-RU"/>
        </w:rPr>
        <w:t xml:space="preserve"> - </w:t>
      </w:r>
      <w:proofErr w:type="spellStart"/>
      <w:r w:rsidRPr="00053E92">
        <w:rPr>
          <w:rFonts w:ascii="Times New Roman" w:eastAsia="Times New Roman" w:hAnsi="Times New Roman" w:cs="Times New Roman"/>
          <w:sz w:val="26"/>
          <w:szCs w:val="26"/>
          <w:lang w:eastAsia="ru-RU"/>
        </w:rPr>
        <w:t>htpps</w:t>
      </w:r>
      <w:proofErr w:type="spellEnd"/>
      <w:r w:rsidRPr="00053E92">
        <w:rPr>
          <w:rFonts w:ascii="Times New Roman" w:eastAsia="Times New Roman" w:hAnsi="Times New Roman" w:cs="Times New Roman"/>
          <w:sz w:val="26"/>
          <w:szCs w:val="26"/>
          <w:lang w:eastAsia="ru-RU"/>
        </w:rPr>
        <w:t>://</w:t>
      </w:r>
      <w:proofErr w:type="spellStart"/>
      <w:r w:rsidRPr="00053E92">
        <w:rPr>
          <w:rFonts w:ascii="Times New Roman" w:eastAsia="Times New Roman" w:hAnsi="Times New Roman" w:cs="Times New Roman"/>
          <w:sz w:val="26"/>
          <w:szCs w:val="26"/>
          <w:lang w:eastAsia="ru-RU"/>
        </w:rPr>
        <w:t>www</w:t>
      </w:r>
      <w:proofErr w:type="spellEnd"/>
      <w:r w:rsidRPr="00053E92">
        <w:rPr>
          <w:rFonts w:ascii="Times New Roman" w:eastAsia="Times New Roman" w:hAnsi="Times New Roman" w:cs="Times New Roman"/>
          <w:sz w:val="26"/>
          <w:szCs w:val="26"/>
          <w:lang w:eastAsia="ru-RU"/>
        </w:rPr>
        <w:t>.</w:t>
      </w:r>
      <w:r w:rsidRPr="00053E92">
        <w:rPr>
          <w:rFonts w:ascii="Times New Roman" w:eastAsia="Times New Roman" w:hAnsi="Times New Roman" w:cs="Times New Roman"/>
          <w:sz w:val="26"/>
          <w:szCs w:val="26"/>
          <w:lang w:val="en-US" w:eastAsia="ru-RU"/>
        </w:rPr>
        <w:t>apps</w:t>
      </w:r>
      <w:r w:rsidRPr="00053E92">
        <w:rPr>
          <w:rFonts w:ascii="Times New Roman" w:eastAsia="Times New Roman" w:hAnsi="Times New Roman" w:cs="Times New Roman"/>
          <w:sz w:val="26"/>
          <w:szCs w:val="26"/>
          <w:lang w:eastAsia="ru-RU"/>
        </w:rPr>
        <w:t>.</w:t>
      </w:r>
      <w:proofErr w:type="spellStart"/>
      <w:r w:rsidRPr="00053E92">
        <w:rPr>
          <w:rFonts w:ascii="Times New Roman" w:eastAsia="Times New Roman" w:hAnsi="Times New Roman" w:cs="Times New Roman"/>
          <w:sz w:val="26"/>
          <w:szCs w:val="26"/>
          <w:lang w:val="en-US" w:eastAsia="ru-RU"/>
        </w:rPr>
        <w:t>webofknowlege</w:t>
      </w:r>
      <w:proofErr w:type="spellEnd"/>
      <w:r w:rsidRPr="00053E92">
        <w:rPr>
          <w:rFonts w:ascii="Times New Roman" w:eastAsia="Times New Roman" w:hAnsi="Times New Roman" w:cs="Times New Roman"/>
          <w:sz w:val="26"/>
          <w:szCs w:val="26"/>
          <w:lang w:eastAsia="ru-RU"/>
        </w:rPr>
        <w:t>.</w:t>
      </w:r>
      <w:r w:rsidRPr="00053E92">
        <w:rPr>
          <w:rFonts w:ascii="Times New Roman" w:eastAsia="Times New Roman" w:hAnsi="Times New Roman" w:cs="Times New Roman"/>
          <w:sz w:val="26"/>
          <w:szCs w:val="26"/>
          <w:lang w:val="en-US" w:eastAsia="ru-RU"/>
        </w:rPr>
        <w:t>com</w:t>
      </w:r>
      <w:r w:rsidRPr="00053E92">
        <w:rPr>
          <w:rFonts w:ascii="Times New Roman" w:eastAsia="Times New Roman" w:hAnsi="Times New Roman" w:cs="Times New Roman"/>
          <w:sz w:val="26"/>
          <w:szCs w:val="26"/>
          <w:lang w:eastAsia="ru-RU"/>
        </w:rPr>
        <w:t xml:space="preserve">; научная электронная библиотека - </w:t>
      </w:r>
      <w:hyperlink r:id="rId14" w:history="1">
        <w:proofErr w:type="gramEnd"/>
        <w:r w:rsidRPr="00053E92">
          <w:rPr>
            <w:rFonts w:ascii="Times New Roman" w:eastAsia="Times New Roman" w:hAnsi="Times New Roman" w:cs="Times New Roman"/>
            <w:sz w:val="26"/>
            <w:szCs w:val="26"/>
            <w:u w:val="single"/>
            <w:lang w:eastAsia="ru-RU"/>
          </w:rPr>
          <w:t>www.</w:t>
        </w:r>
        <w:r w:rsidRPr="00053E92">
          <w:rPr>
            <w:rFonts w:ascii="Times New Roman" w:eastAsia="Times New Roman" w:hAnsi="Times New Roman" w:cs="Times New Roman"/>
            <w:sz w:val="26"/>
            <w:szCs w:val="26"/>
            <w:u w:val="single"/>
            <w:lang w:val="en-US" w:eastAsia="ru-RU"/>
          </w:rPr>
          <w:t>elibrary</w:t>
        </w:r>
        <w:r w:rsidRPr="00053E92">
          <w:rPr>
            <w:rFonts w:ascii="Times New Roman" w:eastAsia="Times New Roman" w:hAnsi="Times New Roman" w:cs="Times New Roman"/>
            <w:sz w:val="26"/>
            <w:szCs w:val="26"/>
            <w:u w:val="single"/>
            <w:lang w:eastAsia="ru-RU"/>
          </w:rPr>
          <w:t>.</w:t>
        </w:r>
        <w:r w:rsidRPr="00053E92">
          <w:rPr>
            <w:rFonts w:ascii="Times New Roman" w:eastAsia="Times New Roman" w:hAnsi="Times New Roman" w:cs="Times New Roman"/>
            <w:sz w:val="26"/>
            <w:szCs w:val="26"/>
            <w:u w:val="single"/>
            <w:lang w:val="en-US" w:eastAsia="ru-RU"/>
          </w:rPr>
          <w:t>ru</w:t>
        </w:r>
        <w:proofErr w:type="gramStart"/>
      </w:hyperlink>
      <w:r w:rsidRPr="00053E92">
        <w:rPr>
          <w:rFonts w:ascii="Times New Roman" w:eastAsia="Times New Roman" w:hAnsi="Times New Roman" w:cs="Times New Roman"/>
          <w:sz w:val="26"/>
          <w:szCs w:val="26"/>
          <w:lang w:eastAsia="ru-RU"/>
        </w:rPr>
        <w:t xml:space="preserve"> и информационно-справочная система Консультант плюс - </w:t>
      </w:r>
      <w:proofErr w:type="gramEnd"/>
      <w:r w:rsidRPr="00053E92">
        <w:rPr>
          <w:rFonts w:ascii="Times New Roman" w:eastAsia="Times New Roman" w:hAnsi="Times New Roman" w:cs="Times New Roman"/>
          <w:sz w:val="26"/>
          <w:szCs w:val="26"/>
          <w:lang w:eastAsia="ru-RU"/>
        </w:rPr>
        <w:t>www.consultant.ru</w:t>
      </w:r>
      <w:proofErr w:type="gramStart"/>
      <w:r w:rsidRPr="00053E92">
        <w:rPr>
          <w:rFonts w:ascii="Times New Roman" w:eastAsia="Times New Roman" w:hAnsi="Times New Roman" w:cs="Times New Roman"/>
          <w:sz w:val="26"/>
          <w:szCs w:val="26"/>
          <w:lang w:eastAsia="ru-RU"/>
        </w:rPr>
        <w:t xml:space="preserve"> способствуют эффективному получению профессиональных навыков по дисциплине:</w:t>
      </w:r>
      <w:proofErr w:type="gramEnd"/>
    </w:p>
    <w:p w14:paraId="1F29C708"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Федеральная служба государственной статистики: </w:t>
      </w:r>
      <w:hyperlink r:id="rId15" w:history="1">
        <w:r w:rsidRPr="00053E92">
          <w:rPr>
            <w:rFonts w:ascii="Times New Roman" w:eastAsia="Calibri" w:hAnsi="Times New Roman" w:cs="Times New Roman"/>
            <w:sz w:val="26"/>
            <w:szCs w:val="26"/>
            <w:u w:val="single"/>
            <w:lang w:eastAsia="ru-RU"/>
          </w:rPr>
          <w:t>https://rosstat.gov.ru</w:t>
        </w:r>
      </w:hyperlink>
    </w:p>
    <w:p w14:paraId="20C55008" w14:textId="77777777" w:rsidR="00053E92" w:rsidRPr="00053E92" w:rsidRDefault="00053E92" w:rsidP="00053E92">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основные статистические данные: </w:t>
      </w:r>
      <w:hyperlink r:id="rId16" w:history="1">
        <w:r w:rsidRPr="00053E92">
          <w:rPr>
            <w:rFonts w:ascii="Times New Roman" w:eastAsia="Calibri" w:hAnsi="Times New Roman" w:cs="Times New Roman"/>
            <w:sz w:val="26"/>
            <w:szCs w:val="26"/>
            <w:u w:val="single"/>
            <w:lang w:eastAsia="ru-RU"/>
          </w:rPr>
          <w:t>https://rosstat.gov.ru/statistic</w:t>
        </w:r>
      </w:hyperlink>
      <w:r w:rsidRPr="00053E92">
        <w:rPr>
          <w:rFonts w:ascii="Times New Roman" w:eastAsia="Calibri" w:hAnsi="Times New Roman" w:cs="Times New Roman"/>
          <w:sz w:val="26"/>
          <w:szCs w:val="26"/>
          <w:lang w:eastAsia="ru-RU"/>
        </w:rPr>
        <w:t>;</w:t>
      </w:r>
    </w:p>
    <w:p w14:paraId="4C9BF961" w14:textId="77777777" w:rsidR="00053E92" w:rsidRPr="00053E92" w:rsidRDefault="00053E92" w:rsidP="00053E92">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публикации (сборники): https://rosstat.gov.ru/publications-plans</w:t>
      </w:r>
    </w:p>
    <w:p w14:paraId="16BADA1A"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Территориальный орган Федеральной службы государственной статистики по Камчатскому краю </w:t>
      </w:r>
      <w:hyperlink r:id="rId17" w:history="1">
        <w:r w:rsidRPr="00053E92">
          <w:rPr>
            <w:rFonts w:ascii="Times New Roman" w:eastAsia="Calibri" w:hAnsi="Times New Roman" w:cs="Times New Roman"/>
            <w:sz w:val="26"/>
            <w:szCs w:val="26"/>
            <w:u w:val="single"/>
            <w:lang w:eastAsia="ru-RU"/>
          </w:rPr>
          <w:t>https://kamstat.gks.ru/official_publications</w:t>
        </w:r>
      </w:hyperlink>
      <w:r w:rsidRPr="00053E92">
        <w:rPr>
          <w:rFonts w:ascii="Times New Roman" w:eastAsia="Calibri" w:hAnsi="Times New Roman" w:cs="Times New Roman"/>
          <w:sz w:val="26"/>
          <w:szCs w:val="26"/>
          <w:lang w:eastAsia="ru-RU"/>
        </w:rPr>
        <w:t xml:space="preserve"> </w:t>
      </w:r>
    </w:p>
    <w:p w14:paraId="194DE573"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Министерство финансов Российской Федерации: https://minfin.gov.ru/</w:t>
      </w:r>
    </w:p>
    <w:p w14:paraId="5C6823A0"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исполнение бюджетов государственных внебюджетных фондов: </w:t>
      </w:r>
      <w:hyperlink r:id="rId18" w:history="1">
        <w:r w:rsidRPr="00053E92">
          <w:rPr>
            <w:rFonts w:ascii="Times New Roman" w:eastAsia="Calibri" w:hAnsi="Times New Roman" w:cs="Times New Roman"/>
            <w:sz w:val="26"/>
            <w:szCs w:val="26"/>
            <w:u w:val="single"/>
            <w:lang w:eastAsia="ru-RU"/>
          </w:rPr>
          <w:t>https://minfin.gov.ru/ru/document/?id_4=93454-yezhekvartalnaya_informatsiya_ob_ispolnenii_byudzhetov</w:t>
        </w:r>
      </w:hyperlink>
      <w:r w:rsidRPr="00053E92">
        <w:rPr>
          <w:rFonts w:ascii="Times New Roman" w:eastAsia="Calibri" w:hAnsi="Times New Roman" w:cs="Times New Roman"/>
          <w:sz w:val="26"/>
          <w:szCs w:val="26"/>
          <w:lang w:eastAsia="ru-RU"/>
        </w:rPr>
        <w:t>;</w:t>
      </w:r>
    </w:p>
    <w:p w14:paraId="222B8978"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электронный бюджет: </w:t>
      </w:r>
      <w:hyperlink r:id="rId19" w:history="1">
        <w:r w:rsidRPr="00053E92">
          <w:rPr>
            <w:rFonts w:ascii="Times New Roman" w:eastAsia="Calibri" w:hAnsi="Times New Roman" w:cs="Times New Roman"/>
            <w:sz w:val="26"/>
            <w:szCs w:val="26"/>
            <w:u w:val="single"/>
            <w:lang w:eastAsia="ru-RU"/>
          </w:rPr>
          <w:t>https://minfin.gov.ru/ru/perfomance/ebudget/</w:t>
        </w:r>
      </w:hyperlink>
      <w:r w:rsidRPr="00053E92">
        <w:rPr>
          <w:rFonts w:ascii="Times New Roman" w:eastAsia="Calibri" w:hAnsi="Times New Roman" w:cs="Times New Roman"/>
          <w:sz w:val="26"/>
          <w:szCs w:val="26"/>
          <w:lang w:eastAsia="ru-RU"/>
        </w:rPr>
        <w:t>;</w:t>
      </w:r>
    </w:p>
    <w:p w14:paraId="7B4579FC"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фонд национального достояния: </w:t>
      </w:r>
      <w:hyperlink r:id="rId20" w:history="1">
        <w:r w:rsidRPr="00053E92">
          <w:rPr>
            <w:rFonts w:ascii="Times New Roman" w:eastAsia="Calibri" w:hAnsi="Times New Roman" w:cs="Times New Roman"/>
            <w:sz w:val="26"/>
            <w:szCs w:val="26"/>
            <w:u w:val="single"/>
            <w:lang w:eastAsia="ru-RU"/>
          </w:rPr>
          <w:t>https://minfin.gov.ru/ru/perfomance/nationalwealthfund/</w:t>
        </w:r>
      </w:hyperlink>
      <w:r w:rsidRPr="00053E92">
        <w:rPr>
          <w:rFonts w:ascii="Times New Roman" w:eastAsia="Calibri" w:hAnsi="Times New Roman" w:cs="Times New Roman"/>
          <w:sz w:val="26"/>
          <w:szCs w:val="26"/>
          <w:lang w:eastAsia="ru-RU"/>
        </w:rPr>
        <w:t>;</w:t>
      </w:r>
    </w:p>
    <w:p w14:paraId="3365BDFF"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открытые данные об основной деятельности: https://minfin.gov.ru/ru/perfomance/</w:t>
      </w:r>
    </w:p>
    <w:p w14:paraId="6136A671"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Министерство финансов Камчатского края: https://kamgov.ru/minfin/</w:t>
      </w:r>
    </w:p>
    <w:p w14:paraId="089C2FD8"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оценка эффективности налоговых льгот: </w:t>
      </w:r>
      <w:hyperlink r:id="rId21" w:history="1">
        <w:r w:rsidRPr="00053E92">
          <w:rPr>
            <w:rFonts w:ascii="Times New Roman" w:eastAsia="Calibri" w:hAnsi="Times New Roman" w:cs="Times New Roman"/>
            <w:sz w:val="26"/>
            <w:szCs w:val="26"/>
            <w:u w:val="single"/>
            <w:lang w:eastAsia="ru-RU"/>
          </w:rPr>
          <w:t>https://minfin.kamgov.ru/otcety</w:t>
        </w:r>
      </w:hyperlink>
      <w:r w:rsidRPr="00053E92">
        <w:rPr>
          <w:rFonts w:ascii="Times New Roman" w:eastAsia="Calibri" w:hAnsi="Times New Roman" w:cs="Times New Roman"/>
          <w:sz w:val="26"/>
          <w:szCs w:val="26"/>
          <w:lang w:eastAsia="ru-RU"/>
        </w:rPr>
        <w:t>;</w:t>
      </w:r>
    </w:p>
    <w:p w14:paraId="6AE42F6F"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внутренний государственный финансовый контроль: </w:t>
      </w:r>
      <w:hyperlink r:id="rId22" w:history="1">
        <w:r w:rsidRPr="00053E92">
          <w:rPr>
            <w:rFonts w:ascii="Times New Roman" w:eastAsia="Calibri" w:hAnsi="Times New Roman" w:cs="Times New Roman"/>
            <w:sz w:val="26"/>
            <w:szCs w:val="26"/>
            <w:u w:val="single"/>
            <w:lang w:eastAsia="ru-RU"/>
          </w:rPr>
          <w:t>https://minfin.kamgov.ru/vnutrennij-gosudarstvennyj-finansovyj-kontrol</w:t>
        </w:r>
      </w:hyperlink>
      <w:r w:rsidRPr="00053E92">
        <w:rPr>
          <w:rFonts w:ascii="Times New Roman" w:eastAsia="Calibri" w:hAnsi="Times New Roman" w:cs="Times New Roman"/>
          <w:sz w:val="26"/>
          <w:szCs w:val="26"/>
          <w:lang w:eastAsia="ru-RU"/>
        </w:rPr>
        <w:t>;</w:t>
      </w:r>
    </w:p>
    <w:p w14:paraId="4EFC977B"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годовые отчеты об исполнении консолидированных бюджетов: </w:t>
      </w:r>
      <w:hyperlink r:id="rId23" w:history="1">
        <w:r w:rsidRPr="00053E92">
          <w:rPr>
            <w:rFonts w:ascii="Times New Roman" w:eastAsia="Calibri" w:hAnsi="Times New Roman" w:cs="Times New Roman"/>
            <w:sz w:val="26"/>
            <w:szCs w:val="26"/>
            <w:u w:val="single"/>
            <w:lang w:eastAsia="ru-RU"/>
          </w:rPr>
          <w:t>https://minfin.kamgov.ru/informacionnye-materialy-po-ucetu-i-otcetnosti</w:t>
        </w:r>
      </w:hyperlink>
      <w:r w:rsidRPr="00053E92">
        <w:rPr>
          <w:rFonts w:ascii="Times New Roman" w:eastAsia="Calibri" w:hAnsi="Times New Roman" w:cs="Times New Roman"/>
          <w:sz w:val="26"/>
          <w:szCs w:val="26"/>
          <w:lang w:eastAsia="ru-RU"/>
        </w:rPr>
        <w:t>;</w:t>
      </w:r>
    </w:p>
    <w:p w14:paraId="4B4C21B9"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межбюджетные отношения: </w:t>
      </w:r>
      <w:hyperlink r:id="rId24" w:history="1">
        <w:r w:rsidRPr="00053E92">
          <w:rPr>
            <w:rFonts w:ascii="Times New Roman" w:eastAsia="Calibri" w:hAnsi="Times New Roman" w:cs="Times New Roman"/>
            <w:sz w:val="26"/>
            <w:szCs w:val="26"/>
            <w:u w:val="single"/>
            <w:lang w:eastAsia="ru-RU"/>
          </w:rPr>
          <w:t>https://minfin.kamgov.ru/mezbudzetnye-otnosenia</w:t>
        </w:r>
      </w:hyperlink>
      <w:r w:rsidRPr="00053E92">
        <w:rPr>
          <w:rFonts w:ascii="Times New Roman" w:eastAsia="Calibri" w:hAnsi="Times New Roman" w:cs="Times New Roman"/>
          <w:sz w:val="26"/>
          <w:szCs w:val="26"/>
          <w:lang w:eastAsia="ru-RU"/>
        </w:rPr>
        <w:t>;</w:t>
      </w:r>
    </w:p>
    <w:p w14:paraId="42B6A075"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бюджет Камчатского края: https://minfin.kamgov.ru/budzet-2021.</w:t>
      </w:r>
    </w:p>
    <w:p w14:paraId="733671B5"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Министерство экономического развития Российской Федерации: https://www.economy.gov.ru/</w:t>
      </w:r>
    </w:p>
    <w:p w14:paraId="0AB5185B"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приоритетные направления развития экономики: </w:t>
      </w:r>
      <w:hyperlink r:id="rId25" w:history="1">
        <w:r w:rsidRPr="00053E92">
          <w:rPr>
            <w:rFonts w:ascii="Times New Roman" w:eastAsia="Calibri" w:hAnsi="Times New Roman" w:cs="Times New Roman"/>
            <w:sz w:val="26"/>
            <w:szCs w:val="26"/>
            <w:u w:val="single"/>
            <w:lang w:eastAsia="ru-RU"/>
          </w:rPr>
          <w:t>https://www.economy.gov.ru/material/directions/</w:t>
        </w:r>
      </w:hyperlink>
      <w:r w:rsidRPr="00053E92">
        <w:rPr>
          <w:rFonts w:ascii="Times New Roman" w:eastAsia="Calibri" w:hAnsi="Times New Roman" w:cs="Times New Roman"/>
          <w:sz w:val="26"/>
          <w:szCs w:val="26"/>
          <w:lang w:eastAsia="ru-RU"/>
        </w:rPr>
        <w:t>;</w:t>
      </w:r>
    </w:p>
    <w:p w14:paraId="6074083D"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стратегическое планирование:</w:t>
      </w:r>
    </w:p>
    <w:p w14:paraId="5E6CFA4E"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lastRenderedPageBreak/>
        <w:t xml:space="preserve"> </w:t>
      </w:r>
      <w:hyperlink r:id="rId26" w:history="1">
        <w:r w:rsidRPr="00053E92">
          <w:rPr>
            <w:rFonts w:ascii="Times New Roman" w:eastAsia="Calibri" w:hAnsi="Times New Roman" w:cs="Times New Roman"/>
            <w:sz w:val="26"/>
            <w:szCs w:val="26"/>
            <w:u w:val="single"/>
            <w:lang w:eastAsia="ru-RU"/>
          </w:rPr>
          <w:t>https://www.economy.gov.ru/material/directions/strateg_planirovanie/</w:t>
        </w:r>
      </w:hyperlink>
      <w:r w:rsidRPr="00053E92">
        <w:rPr>
          <w:rFonts w:ascii="Times New Roman" w:eastAsia="Calibri" w:hAnsi="Times New Roman" w:cs="Times New Roman"/>
          <w:sz w:val="26"/>
          <w:szCs w:val="26"/>
          <w:lang w:eastAsia="ru-RU"/>
        </w:rPr>
        <w:t>;</w:t>
      </w:r>
    </w:p>
    <w:p w14:paraId="15CB5CA1"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региональное развитие:</w:t>
      </w:r>
    </w:p>
    <w:p w14:paraId="35AD3B3F"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hyperlink r:id="rId27" w:history="1">
        <w:r w:rsidRPr="00053E92">
          <w:rPr>
            <w:rFonts w:ascii="Times New Roman" w:eastAsia="Calibri" w:hAnsi="Times New Roman" w:cs="Times New Roman"/>
            <w:sz w:val="26"/>
            <w:szCs w:val="26"/>
            <w:u w:val="single"/>
            <w:lang w:eastAsia="ru-RU"/>
          </w:rPr>
          <w:t>https://www.economy.gov.ru/material/directions/regionalnoe_razvitie/</w:t>
        </w:r>
      </w:hyperlink>
      <w:r w:rsidRPr="00053E92">
        <w:rPr>
          <w:rFonts w:ascii="Times New Roman" w:eastAsia="Calibri" w:hAnsi="Times New Roman" w:cs="Times New Roman"/>
          <w:sz w:val="26"/>
          <w:szCs w:val="26"/>
          <w:lang w:eastAsia="ru-RU"/>
        </w:rPr>
        <w:t>;</w:t>
      </w:r>
    </w:p>
    <w:p w14:paraId="51C6A08D"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Министерство экономического развития Камчатского края: </w:t>
      </w:r>
    </w:p>
    <w:p w14:paraId="4C0A11B2" w14:textId="77777777" w:rsidR="00053E92" w:rsidRPr="00053E92" w:rsidRDefault="00053E92" w:rsidP="00053E92">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прогнозы социально-экономического развития региона: </w:t>
      </w:r>
      <w:hyperlink r:id="rId28" w:history="1">
        <w:r w:rsidRPr="00053E92">
          <w:rPr>
            <w:rFonts w:ascii="Times New Roman" w:eastAsia="Calibri" w:hAnsi="Times New Roman" w:cs="Times New Roman"/>
            <w:sz w:val="26"/>
            <w:szCs w:val="26"/>
            <w:u w:val="single"/>
            <w:lang w:eastAsia="ru-RU"/>
          </w:rPr>
          <w:t>https://www.kamgov.ru/minecon/prognozy</w:t>
        </w:r>
      </w:hyperlink>
      <w:r w:rsidRPr="00053E92">
        <w:rPr>
          <w:rFonts w:ascii="Times New Roman" w:eastAsia="Calibri" w:hAnsi="Times New Roman" w:cs="Times New Roman"/>
          <w:sz w:val="26"/>
          <w:szCs w:val="26"/>
          <w:lang w:eastAsia="ru-RU"/>
        </w:rPr>
        <w:t>;</w:t>
      </w:r>
    </w:p>
    <w:p w14:paraId="3955B6A7"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стратегическое планирование: </w:t>
      </w:r>
    </w:p>
    <w:p w14:paraId="284CE81B"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hyperlink r:id="rId29" w:history="1">
        <w:r w:rsidRPr="00053E92">
          <w:rPr>
            <w:rFonts w:ascii="Times New Roman" w:eastAsia="Calibri" w:hAnsi="Times New Roman" w:cs="Times New Roman"/>
            <w:sz w:val="26"/>
            <w:szCs w:val="26"/>
            <w:u w:val="single"/>
            <w:lang w:eastAsia="ru-RU"/>
          </w:rPr>
          <w:t>https://www.kamgov.ru/minecon/current_activities/strategiceskoe-planirovanie</w:t>
        </w:r>
      </w:hyperlink>
      <w:r w:rsidRPr="00053E92">
        <w:rPr>
          <w:rFonts w:ascii="Times New Roman" w:eastAsia="Calibri" w:hAnsi="Times New Roman" w:cs="Times New Roman"/>
          <w:sz w:val="26"/>
          <w:szCs w:val="26"/>
          <w:lang w:eastAsia="ru-RU"/>
        </w:rPr>
        <w:t xml:space="preserve">; </w:t>
      </w:r>
    </w:p>
    <w:p w14:paraId="29711992"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государственные и инвестиционные программы: </w:t>
      </w:r>
      <w:hyperlink r:id="rId30" w:history="1">
        <w:r w:rsidRPr="00053E92">
          <w:rPr>
            <w:rFonts w:ascii="Times New Roman" w:eastAsia="Calibri" w:hAnsi="Times New Roman" w:cs="Times New Roman"/>
            <w:sz w:val="26"/>
            <w:szCs w:val="26"/>
            <w:u w:val="single"/>
            <w:lang w:eastAsia="ru-RU"/>
          </w:rPr>
          <w:t>https://www.kamgov.ru/minecon/gosudarstvennye-programmy-kamcatskogo-kraa-investicionnaa-programma-kamcatskogo-kraa</w:t>
        </w:r>
      </w:hyperlink>
      <w:r w:rsidRPr="00053E92">
        <w:rPr>
          <w:rFonts w:ascii="Times New Roman" w:eastAsia="Calibri" w:hAnsi="Times New Roman" w:cs="Times New Roman"/>
          <w:sz w:val="26"/>
          <w:szCs w:val="26"/>
          <w:lang w:eastAsia="ru-RU"/>
        </w:rPr>
        <w:t xml:space="preserve">; </w:t>
      </w:r>
    </w:p>
    <w:p w14:paraId="72EEADA2" w14:textId="77777777" w:rsidR="00053E92" w:rsidRPr="00053E92" w:rsidRDefault="00053E92" w:rsidP="00053E92">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 оценка эффективности региональных органов исполнительной власти: </w:t>
      </w:r>
      <w:hyperlink r:id="rId31" w:history="1">
        <w:r w:rsidRPr="00053E92">
          <w:rPr>
            <w:rFonts w:ascii="Times New Roman" w:eastAsia="Calibri" w:hAnsi="Times New Roman" w:cs="Times New Roman"/>
            <w:sz w:val="26"/>
            <w:szCs w:val="26"/>
            <w:u w:val="single"/>
            <w:lang w:eastAsia="ru-RU"/>
          </w:rPr>
          <w:t>https://www.kamgov.ru/minecon/current_activities/effektivnost-deatelnosti</w:t>
        </w:r>
      </w:hyperlink>
      <w:r w:rsidRPr="00053E92">
        <w:rPr>
          <w:rFonts w:ascii="Times New Roman" w:eastAsia="Calibri" w:hAnsi="Times New Roman" w:cs="Times New Roman"/>
          <w:sz w:val="26"/>
          <w:szCs w:val="26"/>
          <w:lang w:eastAsia="ru-RU"/>
        </w:rPr>
        <w:t>;</w:t>
      </w:r>
    </w:p>
    <w:p w14:paraId="49881783"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Официальный сайт правительства Камчатского края:</w:t>
      </w:r>
    </w:p>
    <w:p w14:paraId="04FAD994" w14:textId="77777777" w:rsidR="00053E92" w:rsidRPr="00053E92" w:rsidRDefault="00053E92" w:rsidP="00053E92">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hyperlink r:id="rId32" w:history="1">
        <w:r w:rsidRPr="00053E92">
          <w:rPr>
            <w:rFonts w:ascii="Times New Roman" w:eastAsia="Calibri" w:hAnsi="Times New Roman" w:cs="Times New Roman"/>
            <w:sz w:val="26"/>
            <w:szCs w:val="26"/>
            <w:u w:val="single"/>
            <w:lang w:eastAsia="ru-RU"/>
          </w:rPr>
          <w:t>https://www.kamgov.ru/gov-entity/iogv</w:t>
        </w:r>
      </w:hyperlink>
      <w:r w:rsidRPr="00053E92">
        <w:rPr>
          <w:rFonts w:ascii="Times New Roman" w:eastAsia="Calibri" w:hAnsi="Times New Roman" w:cs="Times New Roman"/>
          <w:sz w:val="26"/>
          <w:szCs w:val="26"/>
          <w:lang w:eastAsia="ru-RU"/>
        </w:rPr>
        <w:t>.</w:t>
      </w:r>
    </w:p>
    <w:p w14:paraId="2679C634"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Министерство труда и развития кадрового потенциала Камчатского края: </w:t>
      </w:r>
      <w:hyperlink r:id="rId33" w:history="1">
        <w:r w:rsidRPr="00053E92">
          <w:rPr>
            <w:rFonts w:ascii="Times New Roman" w:eastAsia="Calibri" w:hAnsi="Times New Roman" w:cs="Times New Roman"/>
            <w:sz w:val="26"/>
            <w:szCs w:val="26"/>
            <w:u w:val="single"/>
            <w:lang w:eastAsia="ru-RU"/>
          </w:rPr>
          <w:t>https://www.kamgov.ru/</w:t>
        </w:r>
      </w:hyperlink>
    </w:p>
    <w:p w14:paraId="28B57EA7"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Информационные системы, ссылки на которые размещены в ЭБС ДВФ ВАВТ </w:t>
      </w:r>
      <w:hyperlink r:id="rId34" w:history="1">
        <w:r w:rsidRPr="00053E92">
          <w:rPr>
            <w:rFonts w:ascii="Times New Roman" w:eastAsia="Calibri" w:hAnsi="Times New Roman" w:cs="Times New Roman"/>
            <w:sz w:val="26"/>
            <w:szCs w:val="26"/>
            <w:u w:val="single"/>
            <w:lang w:eastAsia="ru-RU"/>
          </w:rPr>
          <w:t>http://dvf-vavt.ru/biblioteka1/help_stud/</w:t>
        </w:r>
      </w:hyperlink>
    </w:p>
    <w:p w14:paraId="55C88444"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Электронная библиотека </w:t>
      </w:r>
      <w:proofErr w:type="spellStart"/>
      <w:r w:rsidRPr="00053E92">
        <w:rPr>
          <w:rFonts w:ascii="Times New Roman" w:eastAsia="Calibri" w:hAnsi="Times New Roman" w:cs="Times New Roman"/>
          <w:sz w:val="26"/>
          <w:szCs w:val="26"/>
          <w:lang w:eastAsia="ru-RU"/>
        </w:rPr>
        <w:t>Elibrary</w:t>
      </w:r>
      <w:proofErr w:type="spellEnd"/>
      <w:r w:rsidRPr="00053E92">
        <w:rPr>
          <w:rFonts w:ascii="Times New Roman" w:eastAsia="Calibri" w:hAnsi="Times New Roman" w:cs="Times New Roman"/>
          <w:sz w:val="26"/>
          <w:szCs w:val="26"/>
          <w:lang w:eastAsia="ru-RU"/>
        </w:rPr>
        <w:t xml:space="preserve">: </w:t>
      </w:r>
      <w:hyperlink r:id="rId35" w:history="1">
        <w:r w:rsidRPr="00053E92">
          <w:rPr>
            <w:rFonts w:ascii="Times New Roman" w:eastAsia="Calibri" w:hAnsi="Times New Roman" w:cs="Times New Roman"/>
            <w:color w:val="0000FF"/>
            <w:sz w:val="26"/>
            <w:szCs w:val="26"/>
            <w:u w:val="single"/>
            <w:lang w:eastAsia="ru-RU"/>
          </w:rPr>
          <w:t>https://elibrary.ru</w:t>
        </w:r>
      </w:hyperlink>
    </w:p>
    <w:p w14:paraId="0886F601" w14:textId="77777777" w:rsidR="00053E92" w:rsidRPr="00053E92" w:rsidRDefault="00053E92" w:rsidP="00053E92">
      <w:pPr>
        <w:widowControl w:val="0"/>
        <w:numPr>
          <w:ilvl w:val="0"/>
          <w:numId w:val="45"/>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053E92">
        <w:rPr>
          <w:rFonts w:ascii="Times New Roman" w:eastAsia="Calibri" w:hAnsi="Times New Roman" w:cs="Times New Roman"/>
          <w:sz w:val="26"/>
          <w:szCs w:val="26"/>
          <w:lang w:eastAsia="ru-RU"/>
        </w:rPr>
        <w:t xml:space="preserve">Национальная электронная библиотека (НЭБ): </w:t>
      </w:r>
      <w:hyperlink r:id="rId36">
        <w:r w:rsidRPr="00053E92">
          <w:rPr>
            <w:rFonts w:ascii="Times New Roman" w:eastAsia="Calibri" w:hAnsi="Times New Roman" w:cs="Times New Roman"/>
            <w:sz w:val="26"/>
            <w:szCs w:val="26"/>
            <w:u w:val="single"/>
            <w:lang w:eastAsia="ru-RU"/>
          </w:rPr>
          <w:t>http://нэб.рф</w:t>
        </w:r>
      </w:hyperlink>
      <w:r w:rsidRPr="00053E92">
        <w:rPr>
          <w:rFonts w:ascii="Times New Roman" w:eastAsia="Calibri" w:hAnsi="Times New Roman" w:cs="Times New Roman"/>
          <w:sz w:val="26"/>
          <w:szCs w:val="26"/>
          <w:lang w:eastAsia="ru-RU"/>
        </w:rPr>
        <w:t xml:space="preserve"> – регистрация и доступ в отделе электронных ресурсов ИБЦ</w:t>
      </w:r>
    </w:p>
    <w:p w14:paraId="3C983AE9"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3718DF7A"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0421533"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1234231E"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7533E45A"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62CC4236"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114F2A6"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2BADACC3" w14:textId="77777777" w:rsidR="00053E92" w:rsidRPr="00053E92" w:rsidRDefault="00053E92" w:rsidP="00053E92">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40C9823E" w14:textId="77777777" w:rsidR="00053E92" w:rsidRPr="00053E92" w:rsidRDefault="00053E92" w:rsidP="00053E92">
      <w:pPr>
        <w:spacing w:after="0" w:line="240" w:lineRule="exact"/>
        <w:rPr>
          <w:rFonts w:ascii="Times New Roman" w:eastAsia="Times New Roman" w:hAnsi="Times New Roman" w:cs="Times New Roman"/>
          <w:sz w:val="20"/>
          <w:szCs w:val="20"/>
          <w:lang w:eastAsia="ru-RU"/>
        </w:rPr>
      </w:pPr>
    </w:p>
    <w:p w14:paraId="3F05F74C" w14:textId="77777777" w:rsidR="00603F91" w:rsidRDefault="00603F91">
      <w:pPr>
        <w:spacing w:after="0" w:line="240" w:lineRule="auto"/>
        <w:jc w:val="both"/>
        <w:rPr>
          <w:rFonts w:ascii="Times New Roman" w:eastAsia="Calibri" w:hAnsi="Times New Roman" w:cs="Times New Roman"/>
          <w:sz w:val="28"/>
          <w:szCs w:val="28"/>
          <w:lang w:eastAsia="ru-RU"/>
        </w:rPr>
      </w:pPr>
    </w:p>
    <w:p w14:paraId="62ECF35A" w14:textId="77777777" w:rsidR="00603F91" w:rsidRDefault="00603F91">
      <w:pPr>
        <w:spacing w:after="0" w:line="240" w:lineRule="auto"/>
        <w:jc w:val="both"/>
        <w:rPr>
          <w:rFonts w:ascii="Times New Roman" w:eastAsia="Calibri" w:hAnsi="Times New Roman" w:cs="Times New Roman"/>
          <w:sz w:val="28"/>
          <w:szCs w:val="28"/>
          <w:lang w:eastAsia="ru-RU"/>
        </w:rPr>
      </w:pPr>
    </w:p>
    <w:p w14:paraId="3740AE3F" w14:textId="77777777" w:rsidR="00603F91" w:rsidRDefault="00603F91">
      <w:pPr>
        <w:spacing w:after="0" w:line="240" w:lineRule="auto"/>
        <w:jc w:val="both"/>
        <w:rPr>
          <w:rFonts w:ascii="Times New Roman" w:eastAsia="Calibri" w:hAnsi="Times New Roman" w:cs="Times New Roman"/>
          <w:sz w:val="28"/>
          <w:szCs w:val="28"/>
          <w:lang w:eastAsia="ru-RU"/>
        </w:rPr>
      </w:pPr>
    </w:p>
    <w:p w14:paraId="4769659A" w14:textId="77777777" w:rsidR="00603F91" w:rsidRDefault="00603F91">
      <w:pPr>
        <w:spacing w:after="0" w:line="240" w:lineRule="auto"/>
        <w:jc w:val="both"/>
        <w:rPr>
          <w:rFonts w:ascii="Times New Roman" w:eastAsia="Calibri" w:hAnsi="Times New Roman" w:cs="Times New Roman"/>
          <w:sz w:val="28"/>
          <w:szCs w:val="28"/>
          <w:lang w:eastAsia="ru-RU"/>
        </w:rPr>
      </w:pPr>
    </w:p>
    <w:p w14:paraId="316BA00F" w14:textId="77777777" w:rsidR="00603F91" w:rsidRDefault="00603F91">
      <w:pPr>
        <w:spacing w:after="0" w:line="360" w:lineRule="auto"/>
        <w:jc w:val="both"/>
        <w:rPr>
          <w:rFonts w:ascii="Times New Roman" w:eastAsia="Calibri" w:hAnsi="Times New Roman" w:cs="Times New Roman"/>
          <w:sz w:val="28"/>
          <w:szCs w:val="28"/>
          <w:lang w:eastAsia="ru-RU"/>
        </w:rPr>
      </w:pPr>
    </w:p>
    <w:p w14:paraId="08E8347F" w14:textId="77777777" w:rsidR="00603F91" w:rsidRDefault="00603F91">
      <w:pPr>
        <w:spacing w:after="0" w:line="360" w:lineRule="auto"/>
        <w:jc w:val="both"/>
        <w:rPr>
          <w:rFonts w:ascii="Times New Roman" w:eastAsia="Calibri" w:hAnsi="Times New Roman" w:cs="Times New Roman"/>
          <w:sz w:val="28"/>
          <w:szCs w:val="28"/>
          <w:lang w:eastAsia="ru-RU"/>
        </w:rPr>
      </w:pPr>
    </w:p>
    <w:p w14:paraId="4F32A5D5" w14:textId="77777777" w:rsidR="00603F91" w:rsidRDefault="00603F91">
      <w:pPr>
        <w:spacing w:after="0" w:line="360" w:lineRule="auto"/>
        <w:jc w:val="both"/>
        <w:rPr>
          <w:rFonts w:ascii="Times New Roman" w:eastAsia="Calibri" w:hAnsi="Times New Roman" w:cs="Times New Roman"/>
          <w:sz w:val="28"/>
          <w:szCs w:val="28"/>
          <w:lang w:eastAsia="ru-RU"/>
        </w:rPr>
      </w:pPr>
    </w:p>
    <w:p w14:paraId="6510B0F9" w14:textId="77777777" w:rsidR="00603F91" w:rsidRDefault="00603F91">
      <w:pPr>
        <w:spacing w:after="0" w:line="360" w:lineRule="auto"/>
        <w:jc w:val="both"/>
        <w:rPr>
          <w:rFonts w:ascii="Times New Roman" w:eastAsia="Calibri" w:hAnsi="Times New Roman" w:cs="Times New Roman"/>
          <w:sz w:val="28"/>
          <w:szCs w:val="28"/>
          <w:lang w:eastAsia="ru-RU"/>
        </w:rPr>
      </w:pPr>
    </w:p>
    <w:p w14:paraId="4C621D11" w14:textId="77777777" w:rsidR="00603F91" w:rsidRDefault="00603F91">
      <w:pPr>
        <w:spacing w:after="0" w:line="360" w:lineRule="auto"/>
        <w:jc w:val="both"/>
        <w:rPr>
          <w:rFonts w:ascii="Times New Roman" w:eastAsia="Calibri" w:hAnsi="Times New Roman" w:cs="Times New Roman"/>
          <w:sz w:val="28"/>
          <w:szCs w:val="28"/>
          <w:lang w:eastAsia="ru-RU"/>
        </w:rPr>
      </w:pPr>
    </w:p>
    <w:p w14:paraId="6F3CA4A3" w14:textId="77777777" w:rsidR="00603F91" w:rsidRDefault="00603F91">
      <w:pPr>
        <w:spacing w:after="0" w:line="360" w:lineRule="auto"/>
        <w:jc w:val="both"/>
        <w:rPr>
          <w:rFonts w:ascii="Times New Roman" w:eastAsia="Calibri" w:hAnsi="Times New Roman" w:cs="Times New Roman"/>
          <w:sz w:val="28"/>
          <w:szCs w:val="28"/>
          <w:lang w:eastAsia="ru-RU"/>
        </w:rPr>
      </w:pPr>
    </w:p>
    <w:p w14:paraId="0D96505B" w14:textId="77777777" w:rsidR="00053E92" w:rsidRDefault="00053E92">
      <w:pPr>
        <w:spacing w:after="0" w:line="360" w:lineRule="auto"/>
        <w:jc w:val="both"/>
        <w:rPr>
          <w:rFonts w:ascii="Times New Roman" w:eastAsia="Calibri" w:hAnsi="Times New Roman" w:cs="Times New Roman"/>
          <w:sz w:val="28"/>
          <w:szCs w:val="28"/>
          <w:lang w:eastAsia="ru-RU"/>
        </w:rPr>
      </w:pPr>
    </w:p>
    <w:p w14:paraId="0484F8E1" w14:textId="4DBE2580" w:rsidR="00603F91" w:rsidRDefault="00AE117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anchor distT="0" distB="0" distL="114300" distR="114300" simplePos="0" relativeHeight="251662336" behindDoc="0" locked="0" layoutInCell="1" allowOverlap="1" wp14:anchorId="1C6EFC06" wp14:editId="68C74460">
            <wp:simplePos x="0" y="0"/>
            <wp:positionH relativeFrom="margin">
              <wp:posOffset>-852170</wp:posOffset>
            </wp:positionH>
            <wp:positionV relativeFrom="margin">
              <wp:posOffset>-9525</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053E92">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7C4C865C" w14:textId="77777777" w:rsidR="00603F91" w:rsidRDefault="00AE117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1ECB6139" w14:textId="77777777" w:rsidR="00603F91" w:rsidRDefault="00AE117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7B5D8D76" w14:textId="77777777" w:rsidR="00603F91" w:rsidRDefault="00AE117E">
      <w:pPr>
        <w:spacing w:after="0" w:line="240" w:lineRule="auto"/>
        <w:rPr>
          <w:rFonts w:ascii="Times New Roman" w:eastAsia="Calibri" w:hAnsi="Times New Roman" w:cs="Times New Roman"/>
          <w:sz w:val="26"/>
          <w:szCs w:val="26"/>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1312" behindDoc="0" locked="0" layoutInCell="1" allowOverlap="1" wp14:anchorId="3F96FAAE" wp14:editId="1E1BBCF4">
                <wp:simplePos x="0" y="0"/>
                <wp:positionH relativeFrom="column">
                  <wp:posOffset>7620</wp:posOffset>
                </wp:positionH>
                <wp:positionV relativeFrom="paragraph">
                  <wp:posOffset>123190</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w15="http://schemas.microsoft.com/office/word/2012/wordml">
            <w:pict>
              <v:line w14:anchorId="48C857FA" id="Прямая соединительная линия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pt,9.7pt" to="476.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" strokeweight="4.5pt">
                <v:stroke linestyle="thickThin"/>
              </v:line>
            </w:pict>
          </mc:Fallback>
        </mc:AlternateContent>
      </w:r>
    </w:p>
    <w:p w14:paraId="4F08EC31" w14:textId="77777777" w:rsidR="00603F91" w:rsidRDefault="00603F91">
      <w:pPr>
        <w:spacing w:after="0" w:line="240" w:lineRule="auto"/>
        <w:rPr>
          <w:rFonts w:ascii="Times New Roman" w:eastAsia="Calibri" w:hAnsi="Times New Roman" w:cs="Times New Roman"/>
          <w:b/>
          <w:bCs/>
          <w:caps/>
          <w:sz w:val="26"/>
          <w:szCs w:val="26"/>
          <w:lang w:eastAsia="ru-RU"/>
        </w:rPr>
      </w:pPr>
    </w:p>
    <w:p w14:paraId="2459E540" w14:textId="77777777" w:rsidR="00603F91" w:rsidRDefault="00AE117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КАФЕДРА «ЭКОНОМИКА И УПРАВЛЕНИЕ»</w:t>
      </w:r>
    </w:p>
    <w:p w14:paraId="27BC8CBC"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076FE2E4"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6A5FE917"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7C7E1442"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0BDC2051"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16D06C1D"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54D06036"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5907E2FD"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1E9BE8EA" w14:textId="77777777" w:rsidR="00603F91" w:rsidRDefault="00AE117E">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 ОЦЕНОЧНЫЕ СРЕДСТВА </w:t>
      </w:r>
    </w:p>
    <w:p w14:paraId="5E432D27" w14:textId="77777777" w:rsidR="00603F91" w:rsidRDefault="00AE117E">
      <w:pPr>
        <w:tabs>
          <w:tab w:val="left" w:pos="709"/>
        </w:tabs>
        <w:suppressAutoHyphen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по дисциплине «ГОСУДАРСТВЕННАЯ И МУНИЦИПАЛЬНАЯ СЛУЖБА»</w:t>
      </w:r>
    </w:p>
    <w:p w14:paraId="52280A55" w14:textId="77777777" w:rsidR="00603F91" w:rsidRDefault="00603F91">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14:paraId="65213E8F" w14:textId="77777777" w:rsidR="00603F91" w:rsidRDefault="00AE117E">
      <w:pPr>
        <w:tabs>
          <w:tab w:val="left" w:pos="709"/>
        </w:tabs>
        <w:suppressAutoHyphens/>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- 38.03.02 «Менеджмент»</w:t>
      </w:r>
    </w:p>
    <w:p w14:paraId="4769F26E" w14:textId="77777777" w:rsidR="00603F91" w:rsidRDefault="00AE117E">
      <w:pPr>
        <w:tabs>
          <w:tab w:val="left" w:pos="709"/>
        </w:tabs>
        <w:suppressAutoHyphens/>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(уровень </w:t>
      </w:r>
      <w:proofErr w:type="spellStart"/>
      <w:r>
        <w:rPr>
          <w:rFonts w:ascii="Times New Roman" w:eastAsia="Times New Roman" w:hAnsi="Times New Roman" w:cs="Times New Roman"/>
          <w:b/>
          <w:bCs/>
          <w:sz w:val="26"/>
          <w:szCs w:val="26"/>
          <w:lang w:eastAsia="ru-RU"/>
        </w:rPr>
        <w:t>бакалавриата</w:t>
      </w:r>
      <w:proofErr w:type="spellEnd"/>
      <w:r>
        <w:rPr>
          <w:rFonts w:ascii="Times New Roman" w:eastAsia="Times New Roman" w:hAnsi="Times New Roman" w:cs="Times New Roman"/>
          <w:b/>
          <w:bCs/>
          <w:sz w:val="26"/>
          <w:szCs w:val="26"/>
          <w:lang w:eastAsia="ru-RU"/>
        </w:rPr>
        <w:t>)</w:t>
      </w:r>
    </w:p>
    <w:p w14:paraId="468630D0" w14:textId="77777777" w:rsidR="00603F91" w:rsidRDefault="00AE117E">
      <w:pPr>
        <w:tabs>
          <w:tab w:val="left" w:pos="709"/>
        </w:tabs>
        <w:suppressAutoHyphens/>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направленность (профиль) «Государственное и муниципальное управление»</w:t>
      </w:r>
    </w:p>
    <w:p w14:paraId="250B8703" w14:textId="77777777" w:rsidR="00603F91" w:rsidRDefault="00AE117E">
      <w:pPr>
        <w:tabs>
          <w:tab w:val="left" w:pos="709"/>
        </w:tabs>
        <w:suppressAutoHyphens/>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Форма подготовки (очная, очно-заочная)</w:t>
      </w:r>
    </w:p>
    <w:p w14:paraId="464743B3" w14:textId="77777777" w:rsidR="00603F91" w:rsidRDefault="00AE117E">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Pr>
          <w:rFonts w:ascii="Times New Roman" w:eastAsia="Times New Roman" w:hAnsi="Times New Roman" w:cs="Times New Roman"/>
          <w:b/>
          <w:bCs/>
          <w:sz w:val="26"/>
          <w:szCs w:val="26"/>
          <w:lang w:eastAsia="ru-RU"/>
        </w:rPr>
        <w:t>(Обязательная часть)</w:t>
      </w:r>
    </w:p>
    <w:p w14:paraId="36FCFA0D"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22119E44"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18F14C81"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7C10B45F"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27E4939A"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06FF54CA"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0C6474B2"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04DD83B2"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4111EB87"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678565CB"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039F0F17"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08129FE1" w14:textId="77777777" w:rsidR="00603F91" w:rsidRDefault="00603F91">
      <w:pPr>
        <w:tabs>
          <w:tab w:val="left" w:pos="709"/>
        </w:tabs>
        <w:suppressAutoHyphens/>
        <w:spacing w:after="0" w:line="240" w:lineRule="auto"/>
        <w:rPr>
          <w:rFonts w:ascii="Times New Roman" w:eastAsia="Times New Roman" w:hAnsi="Times New Roman" w:cs="Times New Roman"/>
          <w:caps/>
          <w:sz w:val="26"/>
          <w:szCs w:val="26"/>
          <w:lang w:eastAsia="ru-RU"/>
        </w:rPr>
      </w:pPr>
    </w:p>
    <w:p w14:paraId="4D8C28E5"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1509AED6"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2F8512D2"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1F2FDC48" w14:textId="77777777" w:rsidR="00603F91" w:rsidRDefault="00603F91">
      <w:pPr>
        <w:tabs>
          <w:tab w:val="left" w:pos="709"/>
        </w:tabs>
        <w:suppressAutoHyphens/>
        <w:spacing w:after="0" w:line="240" w:lineRule="auto"/>
        <w:rPr>
          <w:rFonts w:ascii="Times New Roman" w:eastAsia="Times New Roman" w:hAnsi="Times New Roman" w:cs="Times New Roman"/>
          <w:caps/>
          <w:sz w:val="26"/>
          <w:szCs w:val="26"/>
          <w:lang w:eastAsia="ru-RU"/>
        </w:rPr>
      </w:pPr>
    </w:p>
    <w:p w14:paraId="0A226F68" w14:textId="77777777" w:rsidR="00603F91" w:rsidRDefault="00603F91">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66189390" w14:textId="77777777" w:rsidR="00603F91" w:rsidRDefault="00603F91">
      <w:pPr>
        <w:tabs>
          <w:tab w:val="left" w:pos="709"/>
        </w:tabs>
        <w:suppressAutoHyphens/>
        <w:spacing w:after="0" w:line="240" w:lineRule="auto"/>
        <w:jc w:val="center"/>
        <w:rPr>
          <w:rFonts w:ascii="Times New Roman" w:eastAsia="Times New Roman" w:hAnsi="Times New Roman" w:cs="Times New Roman"/>
          <w:sz w:val="26"/>
          <w:szCs w:val="26"/>
          <w:lang w:eastAsia="ru-RU"/>
        </w:rPr>
      </w:pPr>
    </w:p>
    <w:p w14:paraId="57E1F0A6" w14:textId="77777777" w:rsidR="00603F91" w:rsidRDefault="00603F91">
      <w:pPr>
        <w:tabs>
          <w:tab w:val="left" w:pos="709"/>
        </w:tabs>
        <w:suppressAutoHyphens/>
        <w:spacing w:after="0" w:line="240" w:lineRule="auto"/>
        <w:jc w:val="center"/>
        <w:rPr>
          <w:rFonts w:ascii="Times New Roman" w:eastAsia="Times New Roman" w:hAnsi="Times New Roman" w:cs="Times New Roman"/>
          <w:sz w:val="26"/>
          <w:szCs w:val="26"/>
          <w:lang w:eastAsia="ru-RU"/>
        </w:rPr>
      </w:pPr>
    </w:p>
    <w:p w14:paraId="11D9FB61" w14:textId="77777777" w:rsidR="00603F91" w:rsidRDefault="00603F91">
      <w:pPr>
        <w:tabs>
          <w:tab w:val="left" w:pos="709"/>
        </w:tabs>
        <w:suppressAutoHyphens/>
        <w:spacing w:after="0" w:line="240" w:lineRule="auto"/>
        <w:jc w:val="center"/>
        <w:rPr>
          <w:rFonts w:ascii="Times New Roman" w:eastAsia="Times New Roman" w:hAnsi="Times New Roman" w:cs="Times New Roman"/>
          <w:sz w:val="26"/>
          <w:szCs w:val="26"/>
          <w:lang w:eastAsia="ru-RU"/>
        </w:rPr>
      </w:pPr>
    </w:p>
    <w:p w14:paraId="728D815E" w14:textId="77777777" w:rsidR="00603F91" w:rsidRDefault="00AE117E">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г. Петропавловск-Камчатский</w:t>
      </w:r>
    </w:p>
    <w:p w14:paraId="39A8D7C7" w14:textId="77777777" w:rsidR="00603F91" w:rsidRDefault="00AE117E">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Pr>
          <w:rFonts w:ascii="Times New Roman" w:eastAsia="Times New Roman" w:hAnsi="Times New Roman" w:cs="Times New Roman"/>
          <w:caps/>
          <w:sz w:val="26"/>
          <w:szCs w:val="26"/>
          <w:lang w:eastAsia="ru-RU"/>
        </w:rPr>
        <w:t xml:space="preserve">2025 </w:t>
      </w:r>
      <w:r>
        <w:rPr>
          <w:rFonts w:ascii="Times New Roman" w:eastAsia="Times New Roman" w:hAnsi="Times New Roman" w:cs="Times New Roman"/>
          <w:sz w:val="26"/>
          <w:szCs w:val="26"/>
          <w:lang w:eastAsia="ru-RU"/>
        </w:rPr>
        <w:t>год</w:t>
      </w:r>
    </w:p>
    <w:p w14:paraId="1D6AC509" w14:textId="77777777" w:rsidR="00603F91" w:rsidRDefault="00603F91">
      <w:pPr>
        <w:ind w:left="75"/>
        <w:contextualSpacing/>
        <w:jc w:val="center"/>
        <w:rPr>
          <w:rFonts w:ascii="Times New Roman" w:eastAsia="Calibri" w:hAnsi="Times New Roman" w:cs="Times New Roman"/>
          <w:sz w:val="26"/>
          <w:szCs w:val="26"/>
        </w:rPr>
      </w:pPr>
    </w:p>
    <w:p w14:paraId="2415B8A6" w14:textId="77777777" w:rsidR="00603F91" w:rsidRDefault="00603F91">
      <w:pPr>
        <w:ind w:left="75"/>
        <w:contextualSpacing/>
        <w:jc w:val="center"/>
        <w:rPr>
          <w:rFonts w:ascii="Times New Roman" w:eastAsia="Calibri" w:hAnsi="Times New Roman" w:cs="Times New Roman"/>
          <w:sz w:val="26"/>
          <w:szCs w:val="26"/>
        </w:rPr>
      </w:pPr>
    </w:p>
    <w:p w14:paraId="70596BA1" w14:textId="77777777" w:rsidR="00603F91" w:rsidRDefault="00AE117E">
      <w:pPr>
        <w:spacing w:line="240" w:lineRule="auto"/>
        <w:ind w:left="75"/>
        <w:contextualSpacing/>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ПАСПОРТ</w:t>
      </w:r>
    </w:p>
    <w:p w14:paraId="3182E997" w14:textId="77777777" w:rsidR="00603F91" w:rsidRDefault="00AE117E">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ОЦЕНОЧНЫХ СРЕДСТВ</w:t>
      </w:r>
    </w:p>
    <w:p w14:paraId="06480121" w14:textId="77777777" w:rsidR="00603F91" w:rsidRDefault="00603F9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4381"/>
        <w:gridCol w:w="4101"/>
      </w:tblGrid>
      <w:tr w:rsidR="00603F91" w14:paraId="0906819D" w14:textId="77777777">
        <w:trPr>
          <w:jc w:val="center"/>
        </w:trPr>
        <w:tc>
          <w:tcPr>
            <w:tcW w:w="972" w:type="dxa"/>
            <w:shd w:val="clear" w:color="auto" w:fill="auto"/>
            <w:vAlign w:val="center"/>
          </w:tcPr>
          <w:p w14:paraId="135FF61B" w14:textId="77777777" w:rsidR="00603F91" w:rsidRDefault="00AE117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6371163D" w14:textId="77777777" w:rsidR="00603F91" w:rsidRDefault="00AE117E">
            <w:pPr>
              <w:spacing w:after="0" w:line="240" w:lineRule="auto"/>
              <w:jc w:val="center"/>
              <w:rPr>
                <w:rFonts w:ascii="Times New Roman" w:eastAsia="Calibri" w:hAnsi="Times New Roman" w:cs="Times New Roman"/>
                <w:b/>
                <w:sz w:val="20"/>
                <w:szCs w:val="20"/>
              </w:rPr>
            </w:pPr>
            <w:proofErr w:type="gramStart"/>
            <w:r>
              <w:rPr>
                <w:rFonts w:ascii="Times New Roman" w:eastAsia="Calibri" w:hAnsi="Times New Roman" w:cs="Times New Roman"/>
                <w:b/>
                <w:sz w:val="20"/>
                <w:szCs w:val="20"/>
              </w:rPr>
              <w:t>п</w:t>
            </w:r>
            <w:proofErr w:type="gramEnd"/>
            <w:r>
              <w:rPr>
                <w:rFonts w:ascii="Times New Roman" w:eastAsia="Calibri" w:hAnsi="Times New Roman" w:cs="Times New Roman"/>
                <w:b/>
                <w:sz w:val="20"/>
                <w:szCs w:val="20"/>
              </w:rPr>
              <w:t>/п</w:t>
            </w:r>
          </w:p>
        </w:tc>
        <w:tc>
          <w:tcPr>
            <w:tcW w:w="4381" w:type="dxa"/>
            <w:shd w:val="clear" w:color="auto" w:fill="auto"/>
            <w:vAlign w:val="center"/>
          </w:tcPr>
          <w:p w14:paraId="046F175A" w14:textId="77777777" w:rsidR="00603F91" w:rsidRDefault="00AE117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Контролируемые компетенции</w:t>
            </w:r>
          </w:p>
        </w:tc>
        <w:tc>
          <w:tcPr>
            <w:tcW w:w="4101" w:type="dxa"/>
            <w:shd w:val="clear" w:color="auto" w:fill="auto"/>
            <w:vAlign w:val="center"/>
          </w:tcPr>
          <w:p w14:paraId="34DF8E78" w14:textId="77777777" w:rsidR="00603F91" w:rsidRDefault="00AE117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Оценочные средства</w:t>
            </w:r>
          </w:p>
          <w:p w14:paraId="7F6962F6" w14:textId="77777777" w:rsidR="00603F91" w:rsidRDefault="00603F91">
            <w:pPr>
              <w:spacing w:after="0" w:line="240" w:lineRule="auto"/>
              <w:jc w:val="center"/>
              <w:rPr>
                <w:rFonts w:ascii="Times New Roman" w:eastAsia="Calibri" w:hAnsi="Times New Roman" w:cs="Times New Roman"/>
                <w:b/>
                <w:sz w:val="20"/>
                <w:szCs w:val="20"/>
              </w:rPr>
            </w:pPr>
          </w:p>
        </w:tc>
      </w:tr>
      <w:tr w:rsidR="00603F91" w14:paraId="09F95E2E" w14:textId="77777777">
        <w:trPr>
          <w:jc w:val="center"/>
        </w:trPr>
        <w:tc>
          <w:tcPr>
            <w:tcW w:w="972" w:type="dxa"/>
            <w:shd w:val="clear" w:color="auto" w:fill="auto"/>
            <w:vAlign w:val="center"/>
          </w:tcPr>
          <w:p w14:paraId="59A71C74"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4381" w:type="dxa"/>
            <w:shd w:val="clear" w:color="auto" w:fill="auto"/>
            <w:vAlign w:val="center"/>
          </w:tcPr>
          <w:p w14:paraId="7AFB85B9" w14:textId="77777777" w:rsidR="00603F91" w:rsidRDefault="00AE117E">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18"/>
                <w:szCs w:val="18"/>
              </w:rPr>
              <w:t xml:space="preserve">УК-3. </w:t>
            </w:r>
            <w:proofErr w:type="gramStart"/>
            <w:r>
              <w:rPr>
                <w:rFonts w:ascii="Times New Roman" w:hAnsi="Times New Roman" w:cs="Times New Roman"/>
                <w:sz w:val="18"/>
                <w:szCs w:val="18"/>
              </w:rPr>
              <w:t>Способен</w:t>
            </w:r>
            <w:proofErr w:type="gramEnd"/>
            <w:r>
              <w:rPr>
                <w:rFonts w:ascii="Times New Roman" w:hAnsi="Times New Roman" w:cs="Times New Roman"/>
                <w:sz w:val="18"/>
                <w:szCs w:val="18"/>
              </w:rPr>
              <w:t xml:space="preserve"> осуществлять социальное взаимодействие и реализовывать свою роль в команде</w:t>
            </w:r>
          </w:p>
        </w:tc>
        <w:tc>
          <w:tcPr>
            <w:tcW w:w="4101" w:type="dxa"/>
            <w:shd w:val="clear" w:color="auto" w:fill="auto"/>
            <w:vAlign w:val="center"/>
          </w:tcPr>
          <w:p w14:paraId="1E460684"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Теоретический опрос,</w:t>
            </w:r>
          </w:p>
          <w:p w14:paraId="7F74B69D"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Доклад Решения задач</w:t>
            </w:r>
          </w:p>
          <w:p w14:paraId="3B8E9BDF"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Семинар  Тест</w:t>
            </w:r>
          </w:p>
          <w:p w14:paraId="68FE9725"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Итоговый контроль проводится в форме зачета</w:t>
            </w:r>
          </w:p>
        </w:tc>
      </w:tr>
      <w:tr w:rsidR="00603F91" w14:paraId="42F37FE8" w14:textId="77777777">
        <w:trPr>
          <w:trHeight w:val="70"/>
          <w:jc w:val="center"/>
        </w:trPr>
        <w:tc>
          <w:tcPr>
            <w:tcW w:w="972" w:type="dxa"/>
            <w:shd w:val="clear" w:color="auto" w:fill="auto"/>
            <w:vAlign w:val="center"/>
          </w:tcPr>
          <w:p w14:paraId="3E9EC83A"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4381" w:type="dxa"/>
            <w:shd w:val="clear" w:color="auto" w:fill="auto"/>
            <w:vAlign w:val="center"/>
          </w:tcPr>
          <w:p w14:paraId="6C7437C7" w14:textId="77777777" w:rsidR="00603F91" w:rsidRDefault="00AE117E">
            <w:pPr>
              <w:spacing w:after="0" w:line="240" w:lineRule="auto"/>
              <w:jc w:val="center"/>
              <w:rPr>
                <w:rFonts w:ascii="Times New Roman" w:hAnsi="Times New Roman" w:cs="Times New Roman"/>
                <w:sz w:val="20"/>
                <w:szCs w:val="20"/>
              </w:rPr>
            </w:pPr>
            <w:r>
              <w:rPr>
                <w:rFonts w:ascii="Times New Roman" w:hAnsi="Times New Roman" w:cs="Times New Roman"/>
                <w:sz w:val="18"/>
                <w:szCs w:val="18"/>
              </w:rPr>
              <w:t>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4101" w:type="dxa"/>
            <w:shd w:val="clear" w:color="auto" w:fill="auto"/>
            <w:vAlign w:val="center"/>
          </w:tcPr>
          <w:p w14:paraId="418CBDE9" w14:textId="77777777" w:rsidR="00603F91" w:rsidRDefault="00AE117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4F5E6DC8" w14:textId="77777777" w:rsidR="00603F91" w:rsidRDefault="00AE117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 Решения задач</w:t>
            </w:r>
          </w:p>
          <w:p w14:paraId="74A67F33" w14:textId="77777777" w:rsidR="00603F91" w:rsidRDefault="00AE117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Семинар  Тест</w:t>
            </w:r>
          </w:p>
          <w:p w14:paraId="326AB6CC" w14:textId="77777777" w:rsidR="00603F91" w:rsidRDefault="00AE117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Итоговый контроль проводится в форме зачета</w:t>
            </w:r>
          </w:p>
        </w:tc>
      </w:tr>
    </w:tbl>
    <w:p w14:paraId="127ED248" w14:textId="77777777" w:rsidR="00603F91" w:rsidRDefault="00603F91">
      <w:pPr>
        <w:spacing w:after="0" w:line="240" w:lineRule="auto"/>
        <w:rPr>
          <w:rFonts w:ascii="Times New Roman" w:eastAsia="Calibri" w:hAnsi="Times New Roman" w:cs="Times New Roman"/>
          <w:b/>
          <w:sz w:val="26"/>
          <w:szCs w:val="26"/>
        </w:rPr>
      </w:pPr>
    </w:p>
    <w:p w14:paraId="2655D652" w14:textId="77777777" w:rsidR="00603F91" w:rsidRDefault="00AE117E">
      <w:pPr>
        <w:spacing w:after="0" w:line="240" w:lineRule="auto"/>
        <w:contextualSpacing/>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10.1 План-график проведения контрольно-оценочных мероприятий</w:t>
      </w:r>
    </w:p>
    <w:p w14:paraId="460BCA2D" w14:textId="77777777" w:rsidR="00603F91" w:rsidRDefault="00603F91">
      <w:pPr>
        <w:spacing w:after="0" w:line="240" w:lineRule="auto"/>
        <w:contextualSpacing/>
        <w:jc w:val="center"/>
        <w:rPr>
          <w:rFonts w:ascii="Times New Roman" w:eastAsia="Calibri" w:hAnsi="Times New Roman" w:cs="Times New Roman"/>
          <w:b/>
          <w:i/>
          <w:sz w:val="26"/>
          <w:szCs w:val="26"/>
          <w:lang w:eastAsia="ru-RU"/>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26"/>
        <w:gridCol w:w="2581"/>
        <w:gridCol w:w="3402"/>
      </w:tblGrid>
      <w:tr w:rsidR="00603F91" w14:paraId="6912C639" w14:textId="77777777">
        <w:trPr>
          <w:jc w:val="center"/>
        </w:trPr>
        <w:tc>
          <w:tcPr>
            <w:tcW w:w="1843" w:type="dxa"/>
            <w:vAlign w:val="center"/>
          </w:tcPr>
          <w:p w14:paraId="4D57F7A3"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w:t>
            </w:r>
          </w:p>
          <w:p w14:paraId="42C41982"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(сем.)</w:t>
            </w:r>
          </w:p>
          <w:p w14:paraId="78135C47"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Очно, заочно</w:t>
            </w:r>
          </w:p>
        </w:tc>
        <w:tc>
          <w:tcPr>
            <w:tcW w:w="2126" w:type="dxa"/>
            <w:vAlign w:val="center"/>
          </w:tcPr>
          <w:p w14:paraId="19C7F7A5"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Название оценочного мероприятия</w:t>
            </w:r>
          </w:p>
        </w:tc>
        <w:tc>
          <w:tcPr>
            <w:tcW w:w="2581" w:type="dxa"/>
            <w:vAlign w:val="center"/>
          </w:tcPr>
          <w:p w14:paraId="2774457E"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оценочного средства</w:t>
            </w:r>
          </w:p>
          <w:p w14:paraId="329AB05E" w14:textId="77777777" w:rsidR="00603F91" w:rsidRDefault="00603F91">
            <w:pPr>
              <w:spacing w:after="0" w:line="240" w:lineRule="auto"/>
              <w:jc w:val="center"/>
              <w:rPr>
                <w:rFonts w:ascii="Times New Roman" w:eastAsia="Times New Roman" w:hAnsi="Times New Roman" w:cs="Times New Roman"/>
                <w:sz w:val="20"/>
                <w:szCs w:val="20"/>
                <w:lang w:eastAsia="ru-RU"/>
              </w:rPr>
            </w:pPr>
          </w:p>
        </w:tc>
        <w:tc>
          <w:tcPr>
            <w:tcW w:w="3402" w:type="dxa"/>
            <w:vAlign w:val="center"/>
          </w:tcPr>
          <w:p w14:paraId="736CC576"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 контроля</w:t>
            </w:r>
          </w:p>
          <w:p w14:paraId="2EE02C5D" w14:textId="77777777" w:rsidR="00603F91" w:rsidRDefault="00603F91">
            <w:pPr>
              <w:spacing w:after="0" w:line="240" w:lineRule="auto"/>
              <w:jc w:val="center"/>
              <w:rPr>
                <w:rFonts w:ascii="Times New Roman" w:eastAsia="Times New Roman" w:hAnsi="Times New Roman" w:cs="Times New Roman"/>
                <w:sz w:val="20"/>
                <w:szCs w:val="20"/>
                <w:lang w:eastAsia="ru-RU"/>
              </w:rPr>
            </w:pPr>
          </w:p>
        </w:tc>
      </w:tr>
      <w:tr w:rsidR="00603F91" w14:paraId="22D08162" w14:textId="77777777">
        <w:trPr>
          <w:jc w:val="center"/>
        </w:trPr>
        <w:tc>
          <w:tcPr>
            <w:tcW w:w="1843" w:type="dxa"/>
            <w:vAlign w:val="center"/>
          </w:tcPr>
          <w:p w14:paraId="104B5BC4" w14:textId="2F6E5956"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B0BE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семестр</w:t>
            </w:r>
          </w:p>
        </w:tc>
        <w:tc>
          <w:tcPr>
            <w:tcW w:w="2126" w:type="dxa"/>
            <w:vAlign w:val="center"/>
          </w:tcPr>
          <w:p w14:paraId="360C26A0"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Входной контроль</w:t>
            </w:r>
          </w:p>
        </w:tc>
        <w:tc>
          <w:tcPr>
            <w:tcW w:w="2581" w:type="dxa"/>
            <w:vAlign w:val="center"/>
          </w:tcPr>
          <w:p w14:paraId="0B32995A"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Опрос</w:t>
            </w:r>
          </w:p>
        </w:tc>
        <w:tc>
          <w:tcPr>
            <w:tcW w:w="3402" w:type="dxa"/>
            <w:vAlign w:val="center"/>
          </w:tcPr>
          <w:p w14:paraId="2F31C147"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Уровень знаний</w:t>
            </w:r>
          </w:p>
        </w:tc>
      </w:tr>
      <w:tr w:rsidR="00603F91" w14:paraId="4DB5170C" w14:textId="77777777">
        <w:trPr>
          <w:jc w:val="center"/>
        </w:trPr>
        <w:tc>
          <w:tcPr>
            <w:tcW w:w="1843" w:type="dxa"/>
            <w:vAlign w:val="center"/>
          </w:tcPr>
          <w:p w14:paraId="3400561B"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семестр</w:t>
            </w:r>
          </w:p>
        </w:tc>
        <w:tc>
          <w:tcPr>
            <w:tcW w:w="2126" w:type="dxa"/>
            <w:vAlign w:val="center"/>
          </w:tcPr>
          <w:p w14:paraId="0BF42AEB"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Текущий контроль</w:t>
            </w:r>
          </w:p>
        </w:tc>
        <w:tc>
          <w:tcPr>
            <w:tcW w:w="2581" w:type="dxa"/>
            <w:vAlign w:val="center"/>
          </w:tcPr>
          <w:p w14:paraId="311F3C6F"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Теоретический опрос,</w:t>
            </w:r>
          </w:p>
          <w:p w14:paraId="165E379B"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Доклад Решения задач</w:t>
            </w:r>
          </w:p>
          <w:p w14:paraId="37880183"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Семинар  Тест</w:t>
            </w:r>
          </w:p>
        </w:tc>
        <w:tc>
          <w:tcPr>
            <w:tcW w:w="3402" w:type="dxa"/>
            <w:vAlign w:val="center"/>
          </w:tcPr>
          <w:p w14:paraId="77AECE03"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Качество освоения материала</w:t>
            </w:r>
          </w:p>
          <w:p w14:paraId="0822379D"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Оригинальность материала</w:t>
            </w:r>
          </w:p>
          <w:p w14:paraId="23BC3284"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Соблюдение требований</w:t>
            </w:r>
          </w:p>
          <w:p w14:paraId="05EAB970"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Освоение компетенций</w:t>
            </w:r>
          </w:p>
          <w:p w14:paraId="18D8BC1B"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Правильность выполнения заданий</w:t>
            </w:r>
          </w:p>
        </w:tc>
      </w:tr>
      <w:tr w:rsidR="00603F91" w14:paraId="4E99B484" w14:textId="77777777">
        <w:trPr>
          <w:jc w:val="center"/>
        </w:trPr>
        <w:tc>
          <w:tcPr>
            <w:tcW w:w="1843" w:type="dxa"/>
            <w:vAlign w:val="center"/>
          </w:tcPr>
          <w:p w14:paraId="37420CE3"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семестр</w:t>
            </w:r>
          </w:p>
        </w:tc>
        <w:tc>
          <w:tcPr>
            <w:tcW w:w="2126" w:type="dxa"/>
            <w:vAlign w:val="center"/>
          </w:tcPr>
          <w:p w14:paraId="7BF53F05"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Выходной контроль</w:t>
            </w:r>
          </w:p>
        </w:tc>
        <w:tc>
          <w:tcPr>
            <w:tcW w:w="2581" w:type="dxa"/>
            <w:vAlign w:val="center"/>
          </w:tcPr>
          <w:p w14:paraId="0A7FABDD"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Вопросы к зачету</w:t>
            </w:r>
          </w:p>
        </w:tc>
        <w:tc>
          <w:tcPr>
            <w:tcW w:w="3402" w:type="dxa"/>
            <w:vAlign w:val="center"/>
          </w:tcPr>
          <w:p w14:paraId="5EF0F94D"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Правильность ответов на вопросы зачета</w:t>
            </w:r>
          </w:p>
          <w:p w14:paraId="5D98EBC4" w14:textId="77777777" w:rsidR="00603F91" w:rsidRDefault="00AE117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Освоение компетенций</w:t>
            </w:r>
          </w:p>
        </w:tc>
      </w:tr>
    </w:tbl>
    <w:p w14:paraId="79AEFE85" w14:textId="77777777" w:rsidR="00603F91" w:rsidRDefault="00603F91">
      <w:pPr>
        <w:spacing w:after="0" w:line="240" w:lineRule="auto"/>
        <w:contextualSpacing/>
        <w:jc w:val="center"/>
        <w:rPr>
          <w:rFonts w:ascii="Times New Roman" w:eastAsia="Calibri" w:hAnsi="Times New Roman" w:cs="Times New Roman"/>
          <w:b/>
          <w:i/>
          <w:sz w:val="26"/>
          <w:szCs w:val="26"/>
          <w:lang w:eastAsia="ru-RU"/>
        </w:rPr>
      </w:pPr>
    </w:p>
    <w:p w14:paraId="49673AF6" w14:textId="77777777" w:rsidR="00603F91" w:rsidRDefault="00603F91">
      <w:pPr>
        <w:spacing w:after="0" w:line="240" w:lineRule="auto"/>
        <w:jc w:val="center"/>
        <w:rPr>
          <w:rFonts w:ascii="Times New Roman" w:eastAsia="Calibri" w:hAnsi="Times New Roman" w:cs="Times New Roman"/>
          <w:b/>
          <w:sz w:val="26"/>
          <w:szCs w:val="26"/>
        </w:rPr>
      </w:pPr>
    </w:p>
    <w:p w14:paraId="184DD8F2" w14:textId="77777777" w:rsidR="00603F91" w:rsidRDefault="00AE117E">
      <w:pPr>
        <w:spacing w:line="240" w:lineRule="auto"/>
        <w:ind w:left="360"/>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10.2 Контрольные вопросы, выносимые на зачет</w:t>
      </w:r>
    </w:p>
    <w:p w14:paraId="7D886CC4" w14:textId="77777777" w:rsidR="00603F91" w:rsidRDefault="00AE117E">
      <w:pPr>
        <w:pStyle w:val="af"/>
        <w:numPr>
          <w:ilvl w:val="0"/>
          <w:numId w:val="13"/>
        </w:numPr>
        <w:spacing w:after="160"/>
        <w:rPr>
          <w:sz w:val="26"/>
          <w:szCs w:val="26"/>
        </w:rPr>
      </w:pPr>
      <w:r>
        <w:rPr>
          <w:sz w:val="26"/>
          <w:szCs w:val="26"/>
        </w:rPr>
        <w:t>Понятие системы государственной службы Российской Федерации</w:t>
      </w:r>
    </w:p>
    <w:p w14:paraId="75C18586" w14:textId="77777777" w:rsidR="00603F91" w:rsidRDefault="00AE117E">
      <w:pPr>
        <w:pStyle w:val="af"/>
        <w:numPr>
          <w:ilvl w:val="0"/>
          <w:numId w:val="13"/>
        </w:numPr>
        <w:spacing w:after="160"/>
        <w:rPr>
          <w:sz w:val="26"/>
          <w:szCs w:val="26"/>
        </w:rPr>
      </w:pPr>
      <w:r>
        <w:rPr>
          <w:sz w:val="26"/>
          <w:szCs w:val="26"/>
        </w:rPr>
        <w:t>Роль и место государственной службы в системе российского права</w:t>
      </w:r>
    </w:p>
    <w:p w14:paraId="1C2C5C4B" w14:textId="77777777" w:rsidR="00603F91" w:rsidRDefault="00AE117E">
      <w:pPr>
        <w:pStyle w:val="af"/>
        <w:numPr>
          <w:ilvl w:val="0"/>
          <w:numId w:val="13"/>
        </w:numPr>
        <w:spacing w:after="160"/>
        <w:rPr>
          <w:sz w:val="26"/>
          <w:szCs w:val="26"/>
        </w:rPr>
      </w:pPr>
      <w:r>
        <w:rPr>
          <w:sz w:val="26"/>
          <w:szCs w:val="26"/>
        </w:rPr>
        <w:t xml:space="preserve">Принципы государственной службы Российской Федерации </w:t>
      </w:r>
    </w:p>
    <w:p w14:paraId="6CDD7166" w14:textId="77777777" w:rsidR="00603F91" w:rsidRDefault="00AE117E">
      <w:pPr>
        <w:pStyle w:val="af"/>
        <w:numPr>
          <w:ilvl w:val="0"/>
          <w:numId w:val="13"/>
        </w:numPr>
        <w:spacing w:after="160"/>
        <w:rPr>
          <w:sz w:val="26"/>
          <w:szCs w:val="26"/>
        </w:rPr>
      </w:pPr>
      <w:r>
        <w:rPr>
          <w:sz w:val="26"/>
          <w:szCs w:val="26"/>
        </w:rPr>
        <w:t>Правовое регулирование государственной службы Российской Федерации.</w:t>
      </w:r>
    </w:p>
    <w:p w14:paraId="06545330" w14:textId="77777777" w:rsidR="00603F91" w:rsidRDefault="00AE117E">
      <w:pPr>
        <w:pStyle w:val="af"/>
        <w:numPr>
          <w:ilvl w:val="0"/>
          <w:numId w:val="13"/>
        </w:numPr>
        <w:spacing w:after="160"/>
        <w:rPr>
          <w:sz w:val="26"/>
          <w:szCs w:val="26"/>
        </w:rPr>
      </w:pPr>
      <w:r>
        <w:rPr>
          <w:sz w:val="26"/>
          <w:szCs w:val="26"/>
        </w:rPr>
        <w:t>Признаки государственной службы Российской Федерации</w:t>
      </w:r>
    </w:p>
    <w:p w14:paraId="6C081919" w14:textId="77777777" w:rsidR="00603F91" w:rsidRDefault="00AE117E">
      <w:pPr>
        <w:pStyle w:val="af"/>
        <w:numPr>
          <w:ilvl w:val="0"/>
          <w:numId w:val="13"/>
        </w:numPr>
        <w:spacing w:after="160"/>
        <w:rPr>
          <w:sz w:val="26"/>
          <w:szCs w:val="26"/>
        </w:rPr>
      </w:pPr>
      <w:r>
        <w:rPr>
          <w:sz w:val="26"/>
          <w:szCs w:val="26"/>
        </w:rPr>
        <w:t>Правовая основа государственной гражданской службы Российской Федерации.</w:t>
      </w:r>
    </w:p>
    <w:p w14:paraId="0DB7CAEC" w14:textId="77777777" w:rsidR="00603F91" w:rsidRDefault="00AE117E">
      <w:pPr>
        <w:pStyle w:val="af"/>
        <w:numPr>
          <w:ilvl w:val="0"/>
          <w:numId w:val="13"/>
        </w:numPr>
        <w:spacing w:after="160"/>
        <w:rPr>
          <w:sz w:val="26"/>
          <w:szCs w:val="26"/>
        </w:rPr>
      </w:pPr>
      <w:r>
        <w:rPr>
          <w:sz w:val="26"/>
          <w:szCs w:val="26"/>
        </w:rPr>
        <w:t xml:space="preserve">Принципы государственной гражданской службы Российской Федерации </w:t>
      </w:r>
    </w:p>
    <w:p w14:paraId="5EF07681" w14:textId="77777777" w:rsidR="00603F91" w:rsidRDefault="00AE117E">
      <w:pPr>
        <w:pStyle w:val="af"/>
        <w:numPr>
          <w:ilvl w:val="0"/>
          <w:numId w:val="13"/>
        </w:numPr>
        <w:spacing w:after="160"/>
        <w:rPr>
          <w:sz w:val="26"/>
          <w:szCs w:val="26"/>
        </w:rPr>
      </w:pPr>
      <w:r>
        <w:rPr>
          <w:sz w:val="26"/>
          <w:szCs w:val="26"/>
        </w:rPr>
        <w:t>Основные задачи реформирования государственной службы на современном этапе</w:t>
      </w:r>
    </w:p>
    <w:p w14:paraId="49FF2A99" w14:textId="77777777" w:rsidR="00603F91" w:rsidRDefault="00AE117E">
      <w:pPr>
        <w:pStyle w:val="af"/>
        <w:numPr>
          <w:ilvl w:val="0"/>
          <w:numId w:val="13"/>
        </w:numPr>
        <w:spacing w:after="160"/>
        <w:rPr>
          <w:sz w:val="26"/>
          <w:szCs w:val="26"/>
        </w:rPr>
      </w:pPr>
      <w:r>
        <w:rPr>
          <w:sz w:val="26"/>
          <w:szCs w:val="26"/>
        </w:rPr>
        <w:t>Виды государственной гражданской службы и их краткая характеристика.</w:t>
      </w:r>
    </w:p>
    <w:p w14:paraId="5D121376" w14:textId="77777777" w:rsidR="00603F91" w:rsidRDefault="00AE117E">
      <w:pPr>
        <w:pStyle w:val="af"/>
        <w:numPr>
          <w:ilvl w:val="0"/>
          <w:numId w:val="13"/>
        </w:numPr>
        <w:spacing w:after="160"/>
        <w:rPr>
          <w:sz w:val="26"/>
          <w:szCs w:val="26"/>
        </w:rPr>
      </w:pPr>
      <w:r>
        <w:rPr>
          <w:sz w:val="26"/>
          <w:szCs w:val="26"/>
        </w:rPr>
        <w:t>Понятие и классификация должностей государственной гражданской службы. Категории должностей.</w:t>
      </w:r>
    </w:p>
    <w:p w14:paraId="19817494" w14:textId="77777777" w:rsidR="00603F91" w:rsidRDefault="00AE117E">
      <w:pPr>
        <w:pStyle w:val="af"/>
        <w:numPr>
          <w:ilvl w:val="0"/>
          <w:numId w:val="13"/>
        </w:numPr>
        <w:spacing w:after="160"/>
        <w:rPr>
          <w:sz w:val="26"/>
          <w:szCs w:val="26"/>
        </w:rPr>
      </w:pPr>
      <w:r>
        <w:rPr>
          <w:sz w:val="26"/>
          <w:szCs w:val="26"/>
        </w:rPr>
        <w:t>Понятие и классификация должностей государственной гражданской службы. Группы должностей.</w:t>
      </w:r>
    </w:p>
    <w:p w14:paraId="16621C06" w14:textId="77777777" w:rsidR="00603F91" w:rsidRDefault="00AE117E">
      <w:pPr>
        <w:pStyle w:val="af"/>
        <w:numPr>
          <w:ilvl w:val="0"/>
          <w:numId w:val="13"/>
        </w:numPr>
        <w:spacing w:after="160"/>
        <w:rPr>
          <w:sz w:val="26"/>
          <w:szCs w:val="26"/>
        </w:rPr>
      </w:pPr>
      <w:r>
        <w:rPr>
          <w:sz w:val="26"/>
          <w:szCs w:val="26"/>
        </w:rPr>
        <w:t>Понятие и виды классных чинов государственных гражданских служащих</w:t>
      </w:r>
    </w:p>
    <w:p w14:paraId="4CD9C5E1" w14:textId="77777777" w:rsidR="00603F91" w:rsidRDefault="00AE117E">
      <w:pPr>
        <w:pStyle w:val="af"/>
        <w:numPr>
          <w:ilvl w:val="0"/>
          <w:numId w:val="13"/>
        </w:numPr>
        <w:spacing w:after="160"/>
        <w:rPr>
          <w:sz w:val="26"/>
          <w:szCs w:val="26"/>
        </w:rPr>
      </w:pPr>
      <w:r>
        <w:rPr>
          <w:sz w:val="26"/>
          <w:szCs w:val="26"/>
        </w:rPr>
        <w:t>Порядок и условия присвоения классных чинов</w:t>
      </w:r>
    </w:p>
    <w:p w14:paraId="59892F50" w14:textId="77777777" w:rsidR="00603F91" w:rsidRDefault="00AE117E">
      <w:pPr>
        <w:pStyle w:val="af"/>
        <w:numPr>
          <w:ilvl w:val="0"/>
          <w:numId w:val="13"/>
        </w:numPr>
        <w:spacing w:after="160"/>
        <w:rPr>
          <w:sz w:val="26"/>
          <w:szCs w:val="26"/>
        </w:rPr>
      </w:pPr>
      <w:r>
        <w:rPr>
          <w:sz w:val="26"/>
          <w:szCs w:val="26"/>
        </w:rPr>
        <w:t>Правовой статус государственных гражданских служащих: понятие и компоненты</w:t>
      </w:r>
    </w:p>
    <w:p w14:paraId="7EE90373" w14:textId="77777777" w:rsidR="00603F91" w:rsidRDefault="00AE117E">
      <w:pPr>
        <w:pStyle w:val="af"/>
        <w:numPr>
          <w:ilvl w:val="0"/>
          <w:numId w:val="13"/>
        </w:numPr>
        <w:spacing w:after="160"/>
        <w:rPr>
          <w:sz w:val="26"/>
          <w:szCs w:val="26"/>
        </w:rPr>
      </w:pPr>
      <w:r>
        <w:rPr>
          <w:sz w:val="26"/>
          <w:szCs w:val="26"/>
        </w:rPr>
        <w:lastRenderedPageBreak/>
        <w:t>Права государственных гражданских служащих</w:t>
      </w:r>
    </w:p>
    <w:p w14:paraId="4C36487D" w14:textId="77777777" w:rsidR="00603F91" w:rsidRDefault="00AE117E">
      <w:pPr>
        <w:pStyle w:val="af"/>
        <w:numPr>
          <w:ilvl w:val="0"/>
          <w:numId w:val="13"/>
        </w:numPr>
        <w:spacing w:after="160"/>
        <w:rPr>
          <w:sz w:val="26"/>
          <w:szCs w:val="26"/>
        </w:rPr>
      </w:pPr>
      <w:r>
        <w:rPr>
          <w:sz w:val="26"/>
          <w:szCs w:val="26"/>
        </w:rPr>
        <w:t>Обязанности государственных гражданских служащих</w:t>
      </w:r>
    </w:p>
    <w:p w14:paraId="5987CB09" w14:textId="77777777" w:rsidR="00603F91" w:rsidRDefault="00AE117E">
      <w:pPr>
        <w:pStyle w:val="af"/>
        <w:numPr>
          <w:ilvl w:val="0"/>
          <w:numId w:val="13"/>
        </w:numPr>
        <w:spacing w:after="160"/>
        <w:rPr>
          <w:sz w:val="26"/>
          <w:szCs w:val="26"/>
        </w:rPr>
      </w:pPr>
      <w:r>
        <w:rPr>
          <w:sz w:val="26"/>
          <w:szCs w:val="26"/>
        </w:rPr>
        <w:t>Понятие и содержание должностных регламентов</w:t>
      </w:r>
    </w:p>
    <w:p w14:paraId="4984FA20" w14:textId="77777777" w:rsidR="00603F91" w:rsidRDefault="00AE117E">
      <w:pPr>
        <w:pStyle w:val="af"/>
        <w:numPr>
          <w:ilvl w:val="0"/>
          <w:numId w:val="13"/>
        </w:numPr>
        <w:spacing w:after="160"/>
        <w:rPr>
          <w:sz w:val="26"/>
          <w:szCs w:val="26"/>
        </w:rPr>
      </w:pPr>
      <w:r>
        <w:rPr>
          <w:sz w:val="26"/>
          <w:szCs w:val="26"/>
        </w:rPr>
        <w:t xml:space="preserve">Ограничения, связанные с прохождением государственной гражданской службы. </w:t>
      </w:r>
    </w:p>
    <w:p w14:paraId="0D7C8002" w14:textId="77777777" w:rsidR="00603F91" w:rsidRDefault="00AE117E">
      <w:pPr>
        <w:pStyle w:val="af"/>
        <w:numPr>
          <w:ilvl w:val="0"/>
          <w:numId w:val="13"/>
        </w:numPr>
        <w:spacing w:after="160"/>
        <w:rPr>
          <w:sz w:val="26"/>
          <w:szCs w:val="26"/>
        </w:rPr>
      </w:pPr>
      <w:r>
        <w:rPr>
          <w:sz w:val="26"/>
          <w:szCs w:val="26"/>
        </w:rPr>
        <w:t>Запреты, связанные с прохождением гражданской службы.</w:t>
      </w:r>
    </w:p>
    <w:p w14:paraId="7C479328" w14:textId="77777777" w:rsidR="00603F91" w:rsidRDefault="00AE117E">
      <w:pPr>
        <w:pStyle w:val="af"/>
        <w:numPr>
          <w:ilvl w:val="0"/>
          <w:numId w:val="13"/>
        </w:numPr>
        <w:spacing w:after="160"/>
        <w:rPr>
          <w:sz w:val="26"/>
          <w:szCs w:val="26"/>
        </w:rPr>
      </w:pPr>
      <w:r>
        <w:rPr>
          <w:sz w:val="26"/>
          <w:szCs w:val="26"/>
        </w:rPr>
        <w:t>Требования к служебному поведению</w:t>
      </w:r>
    </w:p>
    <w:p w14:paraId="60E55BD7" w14:textId="77777777" w:rsidR="00603F91" w:rsidRDefault="00AE117E">
      <w:pPr>
        <w:pStyle w:val="af"/>
        <w:numPr>
          <w:ilvl w:val="0"/>
          <w:numId w:val="13"/>
        </w:numPr>
        <w:spacing w:after="160"/>
        <w:rPr>
          <w:sz w:val="26"/>
          <w:szCs w:val="26"/>
        </w:rPr>
      </w:pPr>
      <w:r>
        <w:rPr>
          <w:sz w:val="26"/>
          <w:szCs w:val="26"/>
        </w:rPr>
        <w:t>Порядок поступления на государственную гражданскую службу.</w:t>
      </w:r>
    </w:p>
    <w:p w14:paraId="5A01401D" w14:textId="77777777" w:rsidR="00603F91" w:rsidRDefault="00AE117E">
      <w:pPr>
        <w:pStyle w:val="af"/>
        <w:numPr>
          <w:ilvl w:val="0"/>
          <w:numId w:val="13"/>
        </w:numPr>
        <w:spacing w:after="160"/>
        <w:rPr>
          <w:sz w:val="26"/>
          <w:szCs w:val="26"/>
        </w:rPr>
      </w:pPr>
      <w:r>
        <w:rPr>
          <w:sz w:val="26"/>
          <w:szCs w:val="26"/>
        </w:rPr>
        <w:t>Испытание при поступлении на гражданскую службу.</w:t>
      </w:r>
    </w:p>
    <w:p w14:paraId="7D057FC8" w14:textId="77777777" w:rsidR="00603F91" w:rsidRDefault="00AE117E">
      <w:pPr>
        <w:pStyle w:val="af"/>
        <w:numPr>
          <w:ilvl w:val="0"/>
          <w:numId w:val="13"/>
        </w:numPr>
        <w:spacing w:after="160"/>
        <w:rPr>
          <w:sz w:val="26"/>
          <w:szCs w:val="26"/>
        </w:rPr>
      </w:pPr>
      <w:r>
        <w:rPr>
          <w:sz w:val="26"/>
          <w:szCs w:val="26"/>
        </w:rPr>
        <w:t>Основные права гражданских служащих.</w:t>
      </w:r>
    </w:p>
    <w:p w14:paraId="57042765" w14:textId="77777777" w:rsidR="00603F91" w:rsidRDefault="00AE117E">
      <w:pPr>
        <w:pStyle w:val="af"/>
        <w:numPr>
          <w:ilvl w:val="0"/>
          <w:numId w:val="13"/>
        </w:numPr>
        <w:spacing w:after="160"/>
        <w:rPr>
          <w:sz w:val="26"/>
          <w:szCs w:val="26"/>
        </w:rPr>
      </w:pPr>
      <w:r>
        <w:rPr>
          <w:sz w:val="26"/>
          <w:szCs w:val="26"/>
        </w:rPr>
        <w:t>Кадровое обеспечение органов исполнительной власти.</w:t>
      </w:r>
    </w:p>
    <w:p w14:paraId="556844C0" w14:textId="77777777" w:rsidR="00603F91" w:rsidRDefault="00AE117E">
      <w:pPr>
        <w:pStyle w:val="af"/>
        <w:numPr>
          <w:ilvl w:val="0"/>
          <w:numId w:val="13"/>
        </w:numPr>
        <w:spacing w:after="160"/>
        <w:rPr>
          <w:sz w:val="26"/>
          <w:szCs w:val="26"/>
        </w:rPr>
      </w:pPr>
      <w:r>
        <w:rPr>
          <w:sz w:val="26"/>
          <w:szCs w:val="26"/>
        </w:rPr>
        <w:t>Реестры должностей государственной гражданской службы</w:t>
      </w:r>
    </w:p>
    <w:p w14:paraId="1C226BA5" w14:textId="77777777" w:rsidR="00603F91" w:rsidRDefault="00AE117E">
      <w:pPr>
        <w:pStyle w:val="af"/>
        <w:numPr>
          <w:ilvl w:val="0"/>
          <w:numId w:val="13"/>
        </w:numPr>
        <w:spacing w:after="160"/>
        <w:rPr>
          <w:sz w:val="26"/>
          <w:szCs w:val="26"/>
        </w:rPr>
      </w:pPr>
      <w:r>
        <w:rPr>
          <w:sz w:val="26"/>
          <w:szCs w:val="26"/>
        </w:rPr>
        <w:t>Порядок предоставления государственных гражданских служащими сведений о доходах, об имуществе и обязательствах имущественного характера.</w:t>
      </w:r>
    </w:p>
    <w:p w14:paraId="6F885003" w14:textId="77777777" w:rsidR="00603F91" w:rsidRDefault="00AE117E">
      <w:pPr>
        <w:pStyle w:val="af"/>
        <w:numPr>
          <w:ilvl w:val="0"/>
          <w:numId w:val="13"/>
        </w:numPr>
        <w:spacing w:after="160"/>
        <w:rPr>
          <w:sz w:val="26"/>
          <w:szCs w:val="26"/>
        </w:rPr>
      </w:pPr>
      <w:r>
        <w:rPr>
          <w:sz w:val="26"/>
          <w:szCs w:val="26"/>
        </w:rPr>
        <w:t>Порядок прохождения аттестации гражданского служащего.</w:t>
      </w:r>
    </w:p>
    <w:p w14:paraId="5B727055" w14:textId="77777777" w:rsidR="00603F91" w:rsidRDefault="00AE117E">
      <w:pPr>
        <w:pStyle w:val="af"/>
        <w:numPr>
          <w:ilvl w:val="0"/>
          <w:numId w:val="13"/>
        </w:numPr>
        <w:spacing w:after="160"/>
        <w:rPr>
          <w:sz w:val="26"/>
          <w:szCs w:val="26"/>
        </w:rPr>
      </w:pPr>
      <w:r>
        <w:rPr>
          <w:sz w:val="26"/>
          <w:szCs w:val="26"/>
        </w:rPr>
        <w:t>Замещение должности государственной службы по конкурсу.</w:t>
      </w:r>
    </w:p>
    <w:p w14:paraId="504C66C9" w14:textId="77777777" w:rsidR="00603F91" w:rsidRDefault="00AE117E">
      <w:pPr>
        <w:pStyle w:val="af"/>
        <w:numPr>
          <w:ilvl w:val="0"/>
          <w:numId w:val="13"/>
        </w:numPr>
        <w:spacing w:after="160"/>
        <w:rPr>
          <w:sz w:val="26"/>
          <w:szCs w:val="26"/>
        </w:rPr>
      </w:pPr>
      <w:r>
        <w:rPr>
          <w:sz w:val="26"/>
          <w:szCs w:val="26"/>
        </w:rPr>
        <w:t>Основные права гражданских служащих.</w:t>
      </w:r>
    </w:p>
    <w:p w14:paraId="1E101B2B" w14:textId="77777777" w:rsidR="00603F91" w:rsidRDefault="00AE117E">
      <w:pPr>
        <w:pStyle w:val="af"/>
        <w:numPr>
          <w:ilvl w:val="0"/>
          <w:numId w:val="13"/>
        </w:numPr>
        <w:spacing w:after="160"/>
        <w:rPr>
          <w:sz w:val="26"/>
          <w:szCs w:val="26"/>
        </w:rPr>
      </w:pPr>
      <w:r>
        <w:rPr>
          <w:sz w:val="26"/>
          <w:szCs w:val="26"/>
        </w:rPr>
        <w:t>Срочный служебный контракт: форма, содержание, отличительные признаки.</w:t>
      </w:r>
    </w:p>
    <w:p w14:paraId="6AEEF48B" w14:textId="77777777" w:rsidR="00603F91" w:rsidRDefault="00AE117E">
      <w:pPr>
        <w:pStyle w:val="af"/>
        <w:numPr>
          <w:ilvl w:val="0"/>
          <w:numId w:val="13"/>
        </w:numPr>
        <w:spacing w:after="160"/>
        <w:rPr>
          <w:sz w:val="26"/>
          <w:szCs w:val="26"/>
        </w:rPr>
      </w:pPr>
      <w:r>
        <w:rPr>
          <w:sz w:val="26"/>
          <w:szCs w:val="26"/>
        </w:rPr>
        <w:t>Существенные условия служебного контракта</w:t>
      </w:r>
    </w:p>
    <w:p w14:paraId="6C2873FA" w14:textId="77777777" w:rsidR="00603F91" w:rsidRDefault="00AE117E">
      <w:pPr>
        <w:pStyle w:val="af"/>
        <w:numPr>
          <w:ilvl w:val="0"/>
          <w:numId w:val="13"/>
        </w:numPr>
        <w:spacing w:after="160"/>
        <w:rPr>
          <w:sz w:val="26"/>
          <w:szCs w:val="26"/>
        </w:rPr>
      </w:pPr>
      <w:r>
        <w:rPr>
          <w:sz w:val="26"/>
          <w:szCs w:val="26"/>
        </w:rPr>
        <w:t>Общие требования прекращения служебного контракта.</w:t>
      </w:r>
    </w:p>
    <w:p w14:paraId="66F624D8" w14:textId="77777777" w:rsidR="00603F91" w:rsidRDefault="00AE117E">
      <w:pPr>
        <w:pStyle w:val="af"/>
        <w:numPr>
          <w:ilvl w:val="0"/>
          <w:numId w:val="13"/>
        </w:numPr>
        <w:spacing w:after="160"/>
        <w:rPr>
          <w:sz w:val="26"/>
          <w:szCs w:val="26"/>
        </w:rPr>
      </w:pPr>
      <w:r>
        <w:rPr>
          <w:sz w:val="26"/>
          <w:szCs w:val="26"/>
        </w:rPr>
        <w:t>Расторжение служебного контракта по инициативе гражданского служащего.</w:t>
      </w:r>
    </w:p>
    <w:p w14:paraId="0BF06962" w14:textId="77777777" w:rsidR="00603F91" w:rsidRDefault="00AE117E">
      <w:pPr>
        <w:pStyle w:val="af"/>
        <w:numPr>
          <w:ilvl w:val="0"/>
          <w:numId w:val="13"/>
        </w:numPr>
        <w:spacing w:after="160"/>
        <w:rPr>
          <w:sz w:val="26"/>
          <w:szCs w:val="26"/>
        </w:rPr>
      </w:pPr>
      <w:r>
        <w:rPr>
          <w:sz w:val="26"/>
          <w:szCs w:val="26"/>
        </w:rPr>
        <w:t>Расторжение служебного контракта по инициативе представителя нанимателя.</w:t>
      </w:r>
    </w:p>
    <w:p w14:paraId="21079232" w14:textId="77777777" w:rsidR="00603F91" w:rsidRDefault="00AE117E">
      <w:pPr>
        <w:pStyle w:val="af"/>
        <w:numPr>
          <w:ilvl w:val="0"/>
          <w:numId w:val="13"/>
        </w:numPr>
        <w:spacing w:after="160"/>
        <w:rPr>
          <w:sz w:val="26"/>
          <w:szCs w:val="26"/>
        </w:rPr>
      </w:pPr>
      <w:r>
        <w:rPr>
          <w:sz w:val="26"/>
          <w:szCs w:val="26"/>
        </w:rPr>
        <w:t>Основные государственные гарантии государственных гражданских служащих.</w:t>
      </w:r>
    </w:p>
    <w:p w14:paraId="3A80477B" w14:textId="77777777" w:rsidR="00603F91" w:rsidRDefault="00AE117E">
      <w:pPr>
        <w:pStyle w:val="af"/>
        <w:numPr>
          <w:ilvl w:val="0"/>
          <w:numId w:val="13"/>
        </w:numPr>
        <w:spacing w:after="160"/>
        <w:rPr>
          <w:sz w:val="26"/>
          <w:szCs w:val="26"/>
        </w:rPr>
      </w:pPr>
      <w:r>
        <w:rPr>
          <w:sz w:val="26"/>
          <w:szCs w:val="26"/>
        </w:rPr>
        <w:t>Законодательное регулирование государственной гражданской службы в Камчатском крае.</w:t>
      </w:r>
    </w:p>
    <w:p w14:paraId="6642FFD1" w14:textId="77777777" w:rsidR="00603F91" w:rsidRDefault="00AE117E">
      <w:pPr>
        <w:pStyle w:val="af"/>
        <w:numPr>
          <w:ilvl w:val="0"/>
          <w:numId w:val="13"/>
        </w:numPr>
        <w:spacing w:after="160"/>
        <w:rPr>
          <w:sz w:val="26"/>
          <w:szCs w:val="26"/>
        </w:rPr>
      </w:pPr>
      <w:r>
        <w:rPr>
          <w:sz w:val="26"/>
          <w:szCs w:val="26"/>
        </w:rPr>
        <w:t>Государственные гарантии гражданского служащего Камчатского края.</w:t>
      </w:r>
    </w:p>
    <w:p w14:paraId="335CCF5E" w14:textId="77777777" w:rsidR="00603F91" w:rsidRDefault="00AE117E">
      <w:pPr>
        <w:pStyle w:val="af"/>
        <w:numPr>
          <w:ilvl w:val="0"/>
          <w:numId w:val="13"/>
        </w:numPr>
        <w:spacing w:after="160"/>
        <w:rPr>
          <w:sz w:val="26"/>
          <w:szCs w:val="26"/>
        </w:rPr>
      </w:pPr>
      <w:r>
        <w:rPr>
          <w:sz w:val="26"/>
          <w:szCs w:val="26"/>
        </w:rPr>
        <w:t>Порядок заключения трудового договора с муниципальным служащим.</w:t>
      </w:r>
    </w:p>
    <w:p w14:paraId="0A8C05D8" w14:textId="77777777" w:rsidR="00603F91" w:rsidRDefault="00AE117E">
      <w:pPr>
        <w:pStyle w:val="af"/>
        <w:numPr>
          <w:ilvl w:val="0"/>
          <w:numId w:val="13"/>
        </w:numPr>
        <w:spacing w:after="160"/>
        <w:rPr>
          <w:sz w:val="26"/>
          <w:szCs w:val="26"/>
        </w:rPr>
      </w:pPr>
      <w:r>
        <w:rPr>
          <w:sz w:val="26"/>
          <w:szCs w:val="26"/>
        </w:rPr>
        <w:t>Служебное время и время отдыха.</w:t>
      </w:r>
    </w:p>
    <w:p w14:paraId="38C8E7E4" w14:textId="77777777" w:rsidR="00603F91" w:rsidRDefault="00AE117E">
      <w:pPr>
        <w:pStyle w:val="af"/>
        <w:numPr>
          <w:ilvl w:val="0"/>
          <w:numId w:val="13"/>
        </w:numPr>
        <w:spacing w:after="160"/>
        <w:rPr>
          <w:sz w:val="26"/>
          <w:szCs w:val="26"/>
        </w:rPr>
      </w:pPr>
      <w:r>
        <w:rPr>
          <w:sz w:val="26"/>
          <w:szCs w:val="26"/>
        </w:rPr>
        <w:t>Понятие и правовое регулирование муниципальной службы.</w:t>
      </w:r>
    </w:p>
    <w:p w14:paraId="0E74E70E" w14:textId="77777777" w:rsidR="00603F91" w:rsidRDefault="00AE117E">
      <w:pPr>
        <w:pStyle w:val="af"/>
        <w:numPr>
          <w:ilvl w:val="0"/>
          <w:numId w:val="13"/>
        </w:numPr>
        <w:spacing w:after="160"/>
        <w:rPr>
          <w:sz w:val="26"/>
          <w:szCs w:val="26"/>
        </w:rPr>
      </w:pPr>
      <w:r>
        <w:rPr>
          <w:sz w:val="26"/>
          <w:szCs w:val="26"/>
        </w:rPr>
        <w:t>Принципы муниципальной службы</w:t>
      </w:r>
    </w:p>
    <w:p w14:paraId="35D0B3AB" w14:textId="77777777" w:rsidR="00603F91" w:rsidRDefault="00AE117E">
      <w:pPr>
        <w:pStyle w:val="af"/>
        <w:numPr>
          <w:ilvl w:val="0"/>
          <w:numId w:val="13"/>
        </w:numPr>
        <w:spacing w:after="160"/>
        <w:rPr>
          <w:sz w:val="26"/>
          <w:szCs w:val="26"/>
        </w:rPr>
      </w:pPr>
      <w:r>
        <w:rPr>
          <w:sz w:val="26"/>
          <w:szCs w:val="26"/>
        </w:rPr>
        <w:t>Взаимосвязь гражданской службы и муниципальной службы.</w:t>
      </w:r>
    </w:p>
    <w:p w14:paraId="228967B6" w14:textId="77777777" w:rsidR="00603F91" w:rsidRDefault="00AE117E">
      <w:pPr>
        <w:pStyle w:val="af"/>
        <w:numPr>
          <w:ilvl w:val="0"/>
          <w:numId w:val="13"/>
        </w:numPr>
        <w:spacing w:after="160"/>
        <w:rPr>
          <w:sz w:val="26"/>
          <w:szCs w:val="26"/>
        </w:rPr>
      </w:pPr>
      <w:r>
        <w:rPr>
          <w:sz w:val="26"/>
          <w:szCs w:val="26"/>
        </w:rPr>
        <w:t xml:space="preserve">Поступление на муниципальную службу. </w:t>
      </w:r>
    </w:p>
    <w:p w14:paraId="0C5C7AA0" w14:textId="77777777" w:rsidR="00603F91" w:rsidRDefault="00AE117E">
      <w:pPr>
        <w:pStyle w:val="af"/>
        <w:numPr>
          <w:ilvl w:val="0"/>
          <w:numId w:val="13"/>
        </w:numPr>
        <w:spacing w:after="160"/>
        <w:rPr>
          <w:sz w:val="26"/>
          <w:szCs w:val="26"/>
        </w:rPr>
      </w:pPr>
      <w:r>
        <w:rPr>
          <w:sz w:val="26"/>
          <w:szCs w:val="26"/>
        </w:rPr>
        <w:t>Правовой статус муниципального служащего</w:t>
      </w:r>
    </w:p>
    <w:p w14:paraId="52D906DE" w14:textId="77777777" w:rsidR="00603F91" w:rsidRDefault="00AE117E">
      <w:pPr>
        <w:pStyle w:val="af"/>
        <w:numPr>
          <w:ilvl w:val="0"/>
          <w:numId w:val="13"/>
        </w:numPr>
        <w:spacing w:after="160"/>
        <w:rPr>
          <w:sz w:val="26"/>
          <w:szCs w:val="26"/>
        </w:rPr>
      </w:pPr>
      <w:r>
        <w:rPr>
          <w:sz w:val="26"/>
          <w:szCs w:val="26"/>
        </w:rPr>
        <w:t>Порядок прохождения муниципальной службы в Камчатском крае.</w:t>
      </w:r>
    </w:p>
    <w:p w14:paraId="6AE95C12" w14:textId="77777777" w:rsidR="00603F91" w:rsidRDefault="00AE117E">
      <w:pPr>
        <w:pStyle w:val="af"/>
        <w:numPr>
          <w:ilvl w:val="0"/>
          <w:numId w:val="13"/>
        </w:numPr>
        <w:spacing w:after="160"/>
        <w:rPr>
          <w:sz w:val="26"/>
          <w:szCs w:val="26"/>
        </w:rPr>
      </w:pPr>
      <w:r>
        <w:rPr>
          <w:sz w:val="26"/>
          <w:szCs w:val="26"/>
        </w:rPr>
        <w:t>Военная служба как вид государственной службы: понятие, основные характеристики.</w:t>
      </w:r>
    </w:p>
    <w:p w14:paraId="157E0E2F" w14:textId="77777777" w:rsidR="00603F91" w:rsidRDefault="00AE117E">
      <w:pPr>
        <w:pStyle w:val="af"/>
        <w:numPr>
          <w:ilvl w:val="0"/>
          <w:numId w:val="13"/>
        </w:numPr>
        <w:spacing w:after="160"/>
        <w:rPr>
          <w:sz w:val="26"/>
          <w:szCs w:val="26"/>
        </w:rPr>
      </w:pPr>
      <w:r>
        <w:rPr>
          <w:sz w:val="26"/>
          <w:szCs w:val="26"/>
        </w:rPr>
        <w:t>Федеральная государственная службы иных видов: понятие, виды, особенности прохождения</w:t>
      </w:r>
    </w:p>
    <w:p w14:paraId="1FF2ED6E" w14:textId="77777777" w:rsidR="00603F91" w:rsidRDefault="00AE117E">
      <w:pPr>
        <w:pStyle w:val="af"/>
        <w:numPr>
          <w:ilvl w:val="0"/>
          <w:numId w:val="13"/>
        </w:numPr>
        <w:spacing w:after="160"/>
        <w:rPr>
          <w:sz w:val="26"/>
          <w:szCs w:val="26"/>
        </w:rPr>
      </w:pPr>
      <w:r>
        <w:rPr>
          <w:sz w:val="26"/>
          <w:szCs w:val="26"/>
        </w:rPr>
        <w:t>Понятие конфликта интересов на государственной и муниципальной службе.</w:t>
      </w:r>
    </w:p>
    <w:p w14:paraId="458B4BF5" w14:textId="77777777" w:rsidR="00603F91" w:rsidRDefault="00AE117E">
      <w:pPr>
        <w:pStyle w:val="af"/>
        <w:numPr>
          <w:ilvl w:val="0"/>
          <w:numId w:val="13"/>
        </w:numPr>
        <w:spacing w:after="160"/>
        <w:rPr>
          <w:sz w:val="26"/>
          <w:szCs w:val="26"/>
        </w:rPr>
      </w:pPr>
      <w:r>
        <w:rPr>
          <w:sz w:val="26"/>
          <w:szCs w:val="26"/>
        </w:rPr>
        <w:t>Меры по предотвращению и урегулированию конфликта интересов на государственной и муниципальной службе.</w:t>
      </w:r>
    </w:p>
    <w:p w14:paraId="0BEDDC49" w14:textId="77777777" w:rsidR="00603F91" w:rsidRDefault="00AE117E">
      <w:pPr>
        <w:pStyle w:val="af"/>
        <w:numPr>
          <w:ilvl w:val="0"/>
          <w:numId w:val="13"/>
        </w:numPr>
        <w:spacing w:after="160"/>
        <w:rPr>
          <w:sz w:val="26"/>
          <w:szCs w:val="26"/>
        </w:rPr>
      </w:pPr>
      <w:r>
        <w:rPr>
          <w:sz w:val="26"/>
          <w:szCs w:val="26"/>
        </w:rPr>
        <w:t>Противодействие коррупции на государственной и муниципальной службе</w:t>
      </w:r>
    </w:p>
    <w:p w14:paraId="3F288DAC" w14:textId="77777777" w:rsidR="00603F91" w:rsidRDefault="00603F91">
      <w:pPr>
        <w:pStyle w:val="af"/>
        <w:tabs>
          <w:tab w:val="clear" w:pos="720"/>
        </w:tabs>
        <w:ind w:left="0"/>
        <w:rPr>
          <w:sz w:val="26"/>
          <w:szCs w:val="26"/>
        </w:rPr>
      </w:pPr>
    </w:p>
    <w:p w14:paraId="11CFDF52" w14:textId="77777777" w:rsidR="00603F91" w:rsidRDefault="00AE117E">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 xml:space="preserve">10.3. Вопросы теоретического опроса и обсуждения </w:t>
      </w:r>
    </w:p>
    <w:p w14:paraId="6EB70C7A" w14:textId="77777777" w:rsidR="00603F91" w:rsidRDefault="00AE117E">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lastRenderedPageBreak/>
        <w:t>по изученному материалу</w:t>
      </w:r>
    </w:p>
    <w:p w14:paraId="7F668D4B" w14:textId="77777777" w:rsidR="00603F91" w:rsidRDefault="00603F91">
      <w:pPr>
        <w:spacing w:after="0" w:line="240" w:lineRule="auto"/>
        <w:jc w:val="center"/>
        <w:rPr>
          <w:rFonts w:ascii="Times New Roman" w:hAnsi="Times New Roman" w:cs="Times New Roman"/>
          <w:b/>
          <w:i/>
          <w:sz w:val="26"/>
          <w:szCs w:val="26"/>
        </w:rPr>
      </w:pPr>
    </w:p>
    <w:p w14:paraId="1C476285" w14:textId="77777777" w:rsidR="00603F91" w:rsidRDefault="00AE117E">
      <w:pPr>
        <w:spacing w:after="0" w:line="240" w:lineRule="auto"/>
        <w:ind w:firstLine="708"/>
        <w:rPr>
          <w:rFonts w:ascii="Times New Roman" w:hAnsi="Times New Roman" w:cs="Times New Roman"/>
          <w:b/>
          <w:sz w:val="26"/>
          <w:szCs w:val="26"/>
        </w:rPr>
      </w:pPr>
      <w:r>
        <w:rPr>
          <w:rFonts w:ascii="Times New Roman" w:hAnsi="Times New Roman" w:cs="Times New Roman"/>
          <w:b/>
          <w:sz w:val="26"/>
          <w:szCs w:val="26"/>
        </w:rPr>
        <w:t xml:space="preserve">Тема 1. Государственная служба в Российской Федерации: теоретико-правовая основа и история развития </w:t>
      </w:r>
    </w:p>
    <w:p w14:paraId="799B4DEC" w14:textId="77777777" w:rsidR="00603F91" w:rsidRDefault="00AE117E">
      <w:pPr>
        <w:spacing w:after="0" w:line="240" w:lineRule="auto"/>
        <w:ind w:firstLine="708"/>
        <w:rPr>
          <w:rFonts w:ascii="Times New Roman" w:hAnsi="Times New Roman" w:cs="Times New Roman"/>
          <w:i/>
          <w:sz w:val="26"/>
          <w:szCs w:val="26"/>
        </w:rPr>
      </w:pPr>
      <w:r>
        <w:rPr>
          <w:rFonts w:ascii="Times New Roman" w:hAnsi="Times New Roman" w:cs="Times New Roman"/>
          <w:i/>
          <w:sz w:val="26"/>
          <w:szCs w:val="26"/>
        </w:rPr>
        <w:t>Вопросы для обсуждения:</w:t>
      </w:r>
    </w:p>
    <w:p w14:paraId="56094D1F" w14:textId="77777777" w:rsidR="00603F91" w:rsidRDefault="00AE117E">
      <w:pPr>
        <w:numPr>
          <w:ilvl w:val="0"/>
          <w:numId w:val="14"/>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Понятие и признаки государственной службы </w:t>
      </w:r>
    </w:p>
    <w:p w14:paraId="3DE077CD" w14:textId="77777777" w:rsidR="00603F91" w:rsidRDefault="00AE117E">
      <w:pPr>
        <w:numPr>
          <w:ilvl w:val="0"/>
          <w:numId w:val="14"/>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Правовое регулирование государственной службы</w:t>
      </w:r>
    </w:p>
    <w:p w14:paraId="6760CFA2" w14:textId="77777777" w:rsidR="00603F91" w:rsidRDefault="00AE117E">
      <w:pPr>
        <w:numPr>
          <w:ilvl w:val="0"/>
          <w:numId w:val="14"/>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государственной службы</w:t>
      </w:r>
      <w:r>
        <w:rPr>
          <w:rFonts w:ascii="Times New Roman" w:eastAsia="Times New Roman" w:hAnsi="Times New Roman" w:cs="Times New Roman"/>
          <w:sz w:val="26"/>
          <w:szCs w:val="26"/>
          <w:lang w:eastAsia="ru-RU"/>
        </w:rPr>
        <w:tab/>
      </w:r>
    </w:p>
    <w:p w14:paraId="080A63BB" w14:textId="77777777" w:rsidR="00603F91" w:rsidRDefault="00AE117E">
      <w:pPr>
        <w:numPr>
          <w:ilvl w:val="0"/>
          <w:numId w:val="14"/>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История развития государственной службы в России</w:t>
      </w:r>
    </w:p>
    <w:p w14:paraId="11A0A34D" w14:textId="77777777" w:rsidR="00603F91" w:rsidRDefault="00AE117E">
      <w:pPr>
        <w:spacing w:after="0" w:line="240" w:lineRule="auto"/>
        <w:ind w:left="284"/>
        <w:jc w:val="both"/>
        <w:rPr>
          <w:rFonts w:ascii="Times New Roman" w:hAnsi="Times New Roman" w:cs="Times New Roman"/>
          <w:b/>
          <w:sz w:val="26"/>
          <w:szCs w:val="26"/>
        </w:rPr>
      </w:pPr>
      <w:r>
        <w:rPr>
          <w:rFonts w:ascii="Times New Roman" w:hAnsi="Times New Roman" w:cs="Times New Roman"/>
          <w:b/>
          <w:sz w:val="26"/>
          <w:szCs w:val="26"/>
        </w:rPr>
        <w:t xml:space="preserve">Тема 2. Государственная гражданская служба Российской Федерации </w:t>
      </w:r>
    </w:p>
    <w:p w14:paraId="5AA57472" w14:textId="77777777" w:rsidR="00603F91" w:rsidRDefault="00AE117E">
      <w:pPr>
        <w:spacing w:after="0" w:line="240" w:lineRule="auto"/>
        <w:ind w:left="284"/>
        <w:rPr>
          <w:rFonts w:ascii="Times New Roman" w:hAnsi="Times New Roman" w:cs="Times New Roman"/>
          <w:sz w:val="26"/>
          <w:szCs w:val="26"/>
        </w:rPr>
      </w:pPr>
      <w:r>
        <w:rPr>
          <w:rFonts w:ascii="Times New Roman" w:hAnsi="Times New Roman" w:cs="Times New Roman"/>
          <w:sz w:val="26"/>
          <w:szCs w:val="26"/>
        </w:rPr>
        <w:t>Вопросы для обсуждения:</w:t>
      </w:r>
    </w:p>
    <w:p w14:paraId="18713174" w14:textId="77777777" w:rsidR="00603F91" w:rsidRDefault="00AE117E">
      <w:pPr>
        <w:numPr>
          <w:ilvl w:val="0"/>
          <w:numId w:val="15"/>
        </w:numPr>
        <w:spacing w:after="0" w:line="240" w:lineRule="auto"/>
        <w:ind w:left="284" w:firstLine="0"/>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виды и признаки государственной гражданской службы, ее правовая основа</w:t>
      </w:r>
    </w:p>
    <w:p w14:paraId="4982E22B" w14:textId="77777777" w:rsidR="00603F91" w:rsidRDefault="00AE117E">
      <w:pPr>
        <w:numPr>
          <w:ilvl w:val="0"/>
          <w:numId w:val="15"/>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Понятие и классификация должностей государственной гражданской службы </w:t>
      </w:r>
    </w:p>
    <w:p w14:paraId="3D2B59D9" w14:textId="77777777" w:rsidR="00603F91" w:rsidRDefault="00AE117E">
      <w:pPr>
        <w:numPr>
          <w:ilvl w:val="0"/>
          <w:numId w:val="15"/>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виды классных чинов государственных гражданских служащих</w:t>
      </w:r>
    </w:p>
    <w:p w14:paraId="4322A596" w14:textId="77777777" w:rsidR="00603F91" w:rsidRDefault="00AE117E">
      <w:pPr>
        <w:spacing w:after="0" w:line="240" w:lineRule="auto"/>
        <w:ind w:left="284"/>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 темы рефератов находятся в разделе 10.6 оценочных средств.</w:t>
      </w:r>
    </w:p>
    <w:p w14:paraId="23373779" w14:textId="77777777" w:rsidR="00603F91" w:rsidRDefault="00AE117E">
      <w:pPr>
        <w:spacing w:after="0" w:line="240" w:lineRule="auto"/>
        <w:ind w:left="284"/>
        <w:rPr>
          <w:rFonts w:ascii="Times New Roman" w:hAnsi="Times New Roman" w:cs="Times New Roman"/>
          <w:b/>
          <w:sz w:val="26"/>
          <w:szCs w:val="26"/>
        </w:rPr>
      </w:pPr>
      <w:r>
        <w:rPr>
          <w:rFonts w:ascii="Times New Roman" w:hAnsi="Times New Roman" w:cs="Times New Roman"/>
          <w:b/>
          <w:sz w:val="26"/>
          <w:szCs w:val="26"/>
        </w:rPr>
        <w:t xml:space="preserve">Тема 5. Военная служба как вид государственной службы </w:t>
      </w:r>
    </w:p>
    <w:p w14:paraId="1857D77B" w14:textId="77777777" w:rsidR="00603F91" w:rsidRDefault="00AE117E">
      <w:pPr>
        <w:spacing w:after="0" w:line="240" w:lineRule="auto"/>
        <w:ind w:left="284"/>
        <w:rPr>
          <w:rFonts w:ascii="Times New Roman" w:hAnsi="Times New Roman" w:cs="Times New Roman"/>
          <w:sz w:val="26"/>
          <w:szCs w:val="26"/>
        </w:rPr>
      </w:pPr>
      <w:r>
        <w:rPr>
          <w:rFonts w:ascii="Times New Roman" w:hAnsi="Times New Roman" w:cs="Times New Roman"/>
          <w:sz w:val="26"/>
          <w:szCs w:val="26"/>
        </w:rPr>
        <w:t>Вопросы для обсуждения</w:t>
      </w:r>
    </w:p>
    <w:p w14:paraId="7CF237D6" w14:textId="77777777" w:rsidR="00603F91" w:rsidRDefault="00AE117E">
      <w:pPr>
        <w:numPr>
          <w:ilvl w:val="0"/>
          <w:numId w:val="16"/>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принципы военной службы</w:t>
      </w:r>
    </w:p>
    <w:p w14:paraId="735508BF" w14:textId="77777777" w:rsidR="00603F91" w:rsidRDefault="00AE117E">
      <w:pPr>
        <w:numPr>
          <w:ilvl w:val="0"/>
          <w:numId w:val="16"/>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комплектования Вооруженных сил Российской Федерации, иных органов, войск и воинских формирований. </w:t>
      </w:r>
    </w:p>
    <w:p w14:paraId="203D78E8" w14:textId="77777777" w:rsidR="00603F91" w:rsidRDefault="00AE117E">
      <w:pPr>
        <w:numPr>
          <w:ilvl w:val="0"/>
          <w:numId w:val="16"/>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Основы правового статуса военнослужащего. Права военнослужащих: общегражданские; общие и должностные; специальные</w:t>
      </w:r>
    </w:p>
    <w:p w14:paraId="715416F3" w14:textId="77777777" w:rsidR="00603F91" w:rsidRDefault="00AE117E">
      <w:pPr>
        <w:spacing w:after="0" w:line="240" w:lineRule="auto"/>
        <w:ind w:left="284"/>
        <w:rPr>
          <w:rFonts w:ascii="Times New Roman" w:hAnsi="Times New Roman" w:cs="Times New Roman"/>
          <w:b/>
          <w:sz w:val="26"/>
          <w:szCs w:val="26"/>
        </w:rPr>
      </w:pPr>
      <w:r>
        <w:rPr>
          <w:rFonts w:ascii="Times New Roman" w:hAnsi="Times New Roman" w:cs="Times New Roman"/>
          <w:b/>
          <w:sz w:val="26"/>
          <w:szCs w:val="26"/>
        </w:rPr>
        <w:t xml:space="preserve">Тема 6. Федеральная государственная служба  </w:t>
      </w:r>
    </w:p>
    <w:p w14:paraId="42014ABC" w14:textId="77777777" w:rsidR="00603F91" w:rsidRDefault="00AE117E">
      <w:pPr>
        <w:spacing w:after="0" w:line="240" w:lineRule="auto"/>
        <w:ind w:left="284"/>
        <w:rPr>
          <w:rFonts w:ascii="Times New Roman" w:hAnsi="Times New Roman" w:cs="Times New Roman"/>
          <w:sz w:val="26"/>
          <w:szCs w:val="26"/>
        </w:rPr>
      </w:pPr>
      <w:r>
        <w:rPr>
          <w:rFonts w:ascii="Times New Roman" w:hAnsi="Times New Roman" w:cs="Times New Roman"/>
          <w:sz w:val="26"/>
          <w:szCs w:val="26"/>
        </w:rPr>
        <w:t>Вопросы для обсуждения</w:t>
      </w:r>
    </w:p>
    <w:p w14:paraId="469CDBD9" w14:textId="77777777" w:rsidR="00603F91" w:rsidRDefault="00AE117E">
      <w:pPr>
        <w:numPr>
          <w:ilvl w:val="0"/>
          <w:numId w:val="17"/>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виды, правовое регулирование федеральной государственной службы</w:t>
      </w:r>
    </w:p>
    <w:p w14:paraId="0AAAED9A" w14:textId="77777777" w:rsidR="00603F91" w:rsidRDefault="00AE117E">
      <w:pPr>
        <w:numPr>
          <w:ilvl w:val="0"/>
          <w:numId w:val="17"/>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Особенности прохождения государственной службы в органах полиции, прокуратуры, безопасности, юстиции и др.</w:t>
      </w:r>
    </w:p>
    <w:p w14:paraId="5A69D149" w14:textId="77777777" w:rsidR="00603F91" w:rsidRDefault="00AE117E">
      <w:pPr>
        <w:spacing w:after="0" w:line="240" w:lineRule="auto"/>
        <w:ind w:left="284"/>
        <w:jc w:val="center"/>
        <w:rPr>
          <w:rFonts w:ascii="Times New Roman" w:hAnsi="Times New Roman" w:cs="Times New Roman"/>
          <w:b/>
          <w:sz w:val="26"/>
          <w:szCs w:val="26"/>
        </w:rPr>
      </w:pPr>
      <w:r>
        <w:rPr>
          <w:rFonts w:ascii="Times New Roman" w:hAnsi="Times New Roman" w:cs="Times New Roman"/>
          <w:b/>
          <w:sz w:val="26"/>
          <w:szCs w:val="26"/>
        </w:rPr>
        <w:t xml:space="preserve">Тема 10. Организационно-правовые основы профилактики коррупции на государственной и муниципальной службе </w:t>
      </w:r>
    </w:p>
    <w:p w14:paraId="288EBB08" w14:textId="77777777" w:rsidR="00603F91" w:rsidRDefault="00AE117E">
      <w:pPr>
        <w:spacing w:after="0" w:line="240" w:lineRule="auto"/>
        <w:ind w:left="284"/>
        <w:rPr>
          <w:rFonts w:ascii="Times New Roman" w:hAnsi="Times New Roman" w:cs="Times New Roman"/>
          <w:sz w:val="26"/>
          <w:szCs w:val="26"/>
        </w:rPr>
      </w:pPr>
      <w:r>
        <w:rPr>
          <w:rFonts w:ascii="Times New Roman" w:hAnsi="Times New Roman" w:cs="Times New Roman"/>
          <w:sz w:val="26"/>
          <w:szCs w:val="26"/>
        </w:rPr>
        <w:t>Вопросы для обсуждения</w:t>
      </w:r>
    </w:p>
    <w:p w14:paraId="06A9EFC3" w14:textId="77777777" w:rsidR="00603F91" w:rsidRDefault="00AE117E">
      <w:pPr>
        <w:numPr>
          <w:ilvl w:val="0"/>
          <w:numId w:val="18"/>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профилактики коррупции при прохождении публичной службы</w:t>
      </w:r>
    </w:p>
    <w:p w14:paraId="405FB4C0" w14:textId="77777777" w:rsidR="00603F91" w:rsidRDefault="00AE117E">
      <w:pPr>
        <w:numPr>
          <w:ilvl w:val="0"/>
          <w:numId w:val="18"/>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«коррупционных рисков»</w:t>
      </w:r>
    </w:p>
    <w:p w14:paraId="32A60A55" w14:textId="77777777" w:rsidR="00603F91" w:rsidRDefault="00AE117E">
      <w:pPr>
        <w:numPr>
          <w:ilvl w:val="0"/>
          <w:numId w:val="18"/>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Конфликт интересов на государственной и муниципальной службе</w:t>
      </w:r>
    </w:p>
    <w:p w14:paraId="26E73DE4" w14:textId="77777777" w:rsidR="00603F91" w:rsidRDefault="00AE117E">
      <w:pPr>
        <w:numPr>
          <w:ilvl w:val="0"/>
          <w:numId w:val="18"/>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Механизм привлечения государственных и муниципальных служащих к дисциплинарной ответственности за совершение коррупционных правонарушений</w:t>
      </w:r>
    </w:p>
    <w:p w14:paraId="103E1398" w14:textId="77777777" w:rsidR="00603F91" w:rsidRDefault="00AE117E">
      <w:pPr>
        <w:spacing w:after="0" w:line="240" w:lineRule="auto"/>
        <w:ind w:left="284"/>
        <w:jc w:val="both"/>
        <w:rPr>
          <w:rFonts w:ascii="Times New Roman" w:hAnsi="Times New Roman" w:cs="Times New Roman"/>
          <w:b/>
          <w:sz w:val="26"/>
          <w:szCs w:val="26"/>
        </w:rPr>
      </w:pPr>
      <w:r>
        <w:rPr>
          <w:rFonts w:ascii="Times New Roman" w:hAnsi="Times New Roman" w:cs="Times New Roman"/>
          <w:b/>
          <w:sz w:val="26"/>
          <w:szCs w:val="26"/>
        </w:rPr>
        <w:t xml:space="preserve">Тема 11. Организация государственной и муниципальной службы в зарубежных странах </w:t>
      </w:r>
    </w:p>
    <w:p w14:paraId="388277CD" w14:textId="77777777" w:rsidR="00603F91" w:rsidRDefault="00AE117E">
      <w:pPr>
        <w:spacing w:after="0" w:line="240" w:lineRule="auto"/>
        <w:ind w:left="284"/>
        <w:jc w:val="both"/>
        <w:rPr>
          <w:rFonts w:ascii="Times New Roman" w:hAnsi="Times New Roman" w:cs="Times New Roman"/>
          <w:sz w:val="26"/>
          <w:szCs w:val="26"/>
        </w:rPr>
      </w:pPr>
      <w:r>
        <w:rPr>
          <w:rFonts w:ascii="Times New Roman" w:hAnsi="Times New Roman" w:cs="Times New Roman"/>
          <w:sz w:val="26"/>
          <w:szCs w:val="26"/>
        </w:rPr>
        <w:t>Вопросы для обсуждения</w:t>
      </w:r>
    </w:p>
    <w:p w14:paraId="003AB530" w14:textId="77777777" w:rsidR="00603F91" w:rsidRDefault="00AE117E">
      <w:pPr>
        <w:numPr>
          <w:ilvl w:val="0"/>
          <w:numId w:val="19"/>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государственной службы в США, странах Западной Европы и странах СНГ</w:t>
      </w:r>
    </w:p>
    <w:p w14:paraId="6745B160" w14:textId="77777777" w:rsidR="00603F91" w:rsidRDefault="00AE117E">
      <w:pPr>
        <w:numPr>
          <w:ilvl w:val="0"/>
          <w:numId w:val="19"/>
        </w:numPr>
        <w:spacing w:after="0" w:line="240" w:lineRule="auto"/>
        <w:ind w:left="284"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Организация муниципальной службы в зарубежных странах. </w:t>
      </w:r>
    </w:p>
    <w:p w14:paraId="77B29FE4" w14:textId="77777777" w:rsidR="00603F91" w:rsidRDefault="00603F91">
      <w:pPr>
        <w:spacing w:after="0"/>
        <w:ind w:left="284"/>
        <w:rPr>
          <w:rFonts w:ascii="Times New Roman" w:hAnsi="Times New Roman" w:cs="Times New Roman"/>
          <w:b/>
          <w:i/>
          <w:sz w:val="28"/>
          <w:szCs w:val="28"/>
        </w:rPr>
      </w:pPr>
    </w:p>
    <w:p w14:paraId="1AACEB43" w14:textId="77777777" w:rsidR="00603F91" w:rsidRDefault="00603F91">
      <w:pPr>
        <w:spacing w:after="0"/>
        <w:jc w:val="center"/>
        <w:rPr>
          <w:rFonts w:ascii="Times New Roman" w:hAnsi="Times New Roman" w:cs="Times New Roman"/>
          <w:b/>
          <w:i/>
          <w:sz w:val="28"/>
          <w:szCs w:val="28"/>
        </w:rPr>
      </w:pPr>
    </w:p>
    <w:p w14:paraId="76CA1F83" w14:textId="77777777" w:rsidR="00603F91" w:rsidRDefault="00AE117E">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10.4. Примерная тематика для написания докладов, рефератов, эссе</w:t>
      </w:r>
    </w:p>
    <w:p w14:paraId="4327CAF1" w14:textId="77777777" w:rsidR="00603F91" w:rsidRDefault="00603F91">
      <w:pPr>
        <w:spacing w:after="0" w:line="240" w:lineRule="auto"/>
        <w:jc w:val="center"/>
        <w:rPr>
          <w:rFonts w:ascii="Times New Roman" w:hAnsi="Times New Roman" w:cs="Times New Roman"/>
          <w:b/>
          <w:i/>
          <w:sz w:val="26"/>
          <w:szCs w:val="26"/>
        </w:rPr>
      </w:pPr>
    </w:p>
    <w:p w14:paraId="68A15E2F" w14:textId="77777777" w:rsidR="00603F91" w:rsidRDefault="00AE117E">
      <w:pPr>
        <w:tabs>
          <w:tab w:val="left" w:pos="851"/>
        </w:tabs>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rPr>
        <w:t xml:space="preserve">Т.1. Государственная служба в Российской Федерации: теоретико-правовая основа и история развития </w:t>
      </w:r>
    </w:p>
    <w:p w14:paraId="11A71ABA" w14:textId="77777777" w:rsidR="00603F91" w:rsidRDefault="00AE117E">
      <w:pPr>
        <w:numPr>
          <w:ilvl w:val="0"/>
          <w:numId w:val="20"/>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Бюрократия и принципы бюрократической системы управления</w:t>
      </w:r>
    </w:p>
    <w:p w14:paraId="52B90964" w14:textId="77777777" w:rsidR="00603F91" w:rsidRDefault="00AE117E">
      <w:pPr>
        <w:numPr>
          <w:ilvl w:val="0"/>
          <w:numId w:val="20"/>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Роль и место государственной службы в системе российского права</w:t>
      </w:r>
    </w:p>
    <w:p w14:paraId="1FAA2788" w14:textId="77777777" w:rsidR="00603F91" w:rsidRDefault="00AE117E">
      <w:pPr>
        <w:numPr>
          <w:ilvl w:val="0"/>
          <w:numId w:val="20"/>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Правовое регулирование государственной службы в Российской Федерации </w:t>
      </w:r>
    </w:p>
    <w:p w14:paraId="5DBB5CF4" w14:textId="77777777" w:rsidR="00603F91" w:rsidRDefault="00AE117E">
      <w:pPr>
        <w:numPr>
          <w:ilvl w:val="0"/>
          <w:numId w:val="20"/>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государственной службы в Российской Федерации </w:t>
      </w:r>
    </w:p>
    <w:p w14:paraId="77E9E098" w14:textId="77777777" w:rsidR="00603F91" w:rsidRDefault="00AE117E">
      <w:pPr>
        <w:numPr>
          <w:ilvl w:val="0"/>
          <w:numId w:val="20"/>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История развития государственной службы в России</w:t>
      </w:r>
    </w:p>
    <w:p w14:paraId="625A0CE5" w14:textId="77777777" w:rsidR="00603F91" w:rsidRDefault="00AE117E">
      <w:pPr>
        <w:numPr>
          <w:ilvl w:val="0"/>
          <w:numId w:val="20"/>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Исторические предпосылки развития современной публичной службы</w:t>
      </w:r>
    </w:p>
    <w:p w14:paraId="33AD99C3" w14:textId="77777777" w:rsidR="00603F91" w:rsidRDefault="00AE117E">
      <w:pPr>
        <w:tabs>
          <w:tab w:val="left" w:pos="851"/>
        </w:tabs>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rPr>
        <w:t xml:space="preserve">Т.2 Государственная гражданская служба Российской Федерации </w:t>
      </w:r>
    </w:p>
    <w:p w14:paraId="25F0AF40" w14:textId="77777777" w:rsidR="00603F91" w:rsidRDefault="00AE117E">
      <w:pPr>
        <w:numPr>
          <w:ilvl w:val="0"/>
          <w:numId w:val="21"/>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виды и признаки государственной гражданской службы, ее правовая основа</w:t>
      </w:r>
    </w:p>
    <w:p w14:paraId="1D7FE2D3" w14:textId="77777777" w:rsidR="00603F91" w:rsidRDefault="00AE117E">
      <w:pPr>
        <w:numPr>
          <w:ilvl w:val="0"/>
          <w:numId w:val="21"/>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Должности государственной гражданской службы</w:t>
      </w:r>
    </w:p>
    <w:p w14:paraId="4E2D7173" w14:textId="77777777" w:rsidR="00603F91" w:rsidRDefault="00AE117E">
      <w:pPr>
        <w:numPr>
          <w:ilvl w:val="0"/>
          <w:numId w:val="21"/>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Принципы должностного роста. </w:t>
      </w:r>
    </w:p>
    <w:p w14:paraId="4066167A" w14:textId="77777777" w:rsidR="00603F91" w:rsidRDefault="00AE117E">
      <w:pPr>
        <w:numPr>
          <w:ilvl w:val="0"/>
          <w:numId w:val="21"/>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Классные чины государственных гражданских служащих</w:t>
      </w:r>
    </w:p>
    <w:p w14:paraId="27792E06" w14:textId="77777777" w:rsidR="00603F91" w:rsidRDefault="00AE117E">
      <w:pPr>
        <w:tabs>
          <w:tab w:val="left" w:pos="851"/>
        </w:tabs>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rPr>
        <w:t xml:space="preserve">Т.3. Правовой статус государственных гражданских служащих </w:t>
      </w:r>
    </w:p>
    <w:p w14:paraId="6EE75EA3" w14:textId="77777777" w:rsidR="00603F91" w:rsidRDefault="00AE117E">
      <w:pPr>
        <w:numPr>
          <w:ilvl w:val="0"/>
          <w:numId w:val="22"/>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Правовой статус государственного гражданского служащего</w:t>
      </w:r>
    </w:p>
    <w:p w14:paraId="3D2697D7" w14:textId="77777777" w:rsidR="00603F91" w:rsidRDefault="00AE117E">
      <w:pPr>
        <w:numPr>
          <w:ilvl w:val="0"/>
          <w:numId w:val="22"/>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Ограничения и запреты, связанные с прохождением государственной гражданской службы</w:t>
      </w:r>
    </w:p>
    <w:p w14:paraId="0C9BDA11" w14:textId="77777777" w:rsidR="00603F91" w:rsidRDefault="00AE117E">
      <w:pPr>
        <w:numPr>
          <w:ilvl w:val="0"/>
          <w:numId w:val="22"/>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Социальные гарантии государственных гражданских служащих </w:t>
      </w:r>
    </w:p>
    <w:p w14:paraId="5209722D" w14:textId="77777777" w:rsidR="00603F91" w:rsidRDefault="00AE117E">
      <w:pPr>
        <w:numPr>
          <w:ilvl w:val="0"/>
          <w:numId w:val="22"/>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Ответственность государственных гражданских служащих</w:t>
      </w:r>
    </w:p>
    <w:p w14:paraId="4F6E046F" w14:textId="77777777" w:rsidR="00603F91" w:rsidRDefault="00AE117E">
      <w:pPr>
        <w:numPr>
          <w:ilvl w:val="0"/>
          <w:numId w:val="22"/>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содержание должностных регламентов</w:t>
      </w:r>
    </w:p>
    <w:p w14:paraId="4AACF93B" w14:textId="77777777" w:rsidR="00603F91" w:rsidRDefault="00AE117E">
      <w:pPr>
        <w:numPr>
          <w:ilvl w:val="0"/>
          <w:numId w:val="22"/>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Требования к служебному поведению, связанные с государственной гражданской службой </w:t>
      </w:r>
    </w:p>
    <w:p w14:paraId="68E21D47" w14:textId="77777777" w:rsidR="00603F91" w:rsidRDefault="00AE117E">
      <w:pPr>
        <w:tabs>
          <w:tab w:val="left" w:pos="851"/>
        </w:tabs>
        <w:spacing w:after="0" w:line="240" w:lineRule="auto"/>
        <w:ind w:left="567"/>
        <w:jc w:val="both"/>
        <w:rPr>
          <w:rFonts w:ascii="Times New Roman" w:hAnsi="Times New Roman" w:cs="Times New Roman"/>
          <w:sz w:val="26"/>
          <w:szCs w:val="26"/>
        </w:rPr>
      </w:pPr>
      <w:r>
        <w:rPr>
          <w:rFonts w:ascii="Times New Roman" w:hAnsi="Times New Roman" w:cs="Times New Roman"/>
          <w:b/>
          <w:sz w:val="26"/>
          <w:szCs w:val="26"/>
        </w:rPr>
        <w:t>Т. 4. Поступление на государственную гражданскую службу и ее прохождение</w:t>
      </w:r>
      <w:r>
        <w:rPr>
          <w:rFonts w:ascii="Times New Roman" w:hAnsi="Times New Roman" w:cs="Times New Roman"/>
          <w:sz w:val="26"/>
          <w:szCs w:val="26"/>
        </w:rPr>
        <w:t xml:space="preserve"> </w:t>
      </w:r>
    </w:p>
    <w:p w14:paraId="458A2C9F" w14:textId="77777777" w:rsidR="00603F91" w:rsidRDefault="00AE117E">
      <w:pPr>
        <w:numPr>
          <w:ilvl w:val="0"/>
          <w:numId w:val="23"/>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Служебный контракт государственного гражданского служащего</w:t>
      </w:r>
    </w:p>
    <w:p w14:paraId="60DEA4F4" w14:textId="77777777" w:rsidR="00603F91" w:rsidRDefault="00AE117E">
      <w:pPr>
        <w:numPr>
          <w:ilvl w:val="0"/>
          <w:numId w:val="23"/>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Классные чины государственных гражданских служащих </w:t>
      </w:r>
    </w:p>
    <w:p w14:paraId="586B12A2" w14:textId="77777777" w:rsidR="00603F91" w:rsidRDefault="00AE117E">
      <w:pPr>
        <w:numPr>
          <w:ilvl w:val="0"/>
          <w:numId w:val="23"/>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Аттестация государственных гражданских служащих </w:t>
      </w:r>
    </w:p>
    <w:p w14:paraId="1EB6C392" w14:textId="77777777" w:rsidR="00603F91" w:rsidRDefault="00AE117E">
      <w:pPr>
        <w:numPr>
          <w:ilvl w:val="0"/>
          <w:numId w:val="23"/>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Основания и порядок прекращения служебных отношений на государственной службе</w:t>
      </w:r>
    </w:p>
    <w:p w14:paraId="64796F09" w14:textId="77777777" w:rsidR="00603F91" w:rsidRDefault="00AE117E">
      <w:pPr>
        <w:tabs>
          <w:tab w:val="left" w:pos="851"/>
        </w:tabs>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rPr>
        <w:t>Т. 5. Военная служба  как вид государственной службы</w:t>
      </w:r>
    </w:p>
    <w:p w14:paraId="21A5928C" w14:textId="77777777" w:rsidR="00603F91" w:rsidRDefault="00AE117E">
      <w:pPr>
        <w:numPr>
          <w:ilvl w:val="0"/>
          <w:numId w:val="24"/>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цель, функции, принципы военной службы</w:t>
      </w:r>
    </w:p>
    <w:p w14:paraId="67F3DC60" w14:textId="77777777" w:rsidR="00603F91" w:rsidRDefault="00AE117E">
      <w:pPr>
        <w:numPr>
          <w:ilvl w:val="0"/>
          <w:numId w:val="24"/>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Системы комплектования вооруженных сил в Российской Федерации и за рубежом </w:t>
      </w:r>
    </w:p>
    <w:p w14:paraId="115A2EB6" w14:textId="77777777" w:rsidR="00603F91" w:rsidRDefault="00AE117E">
      <w:pPr>
        <w:numPr>
          <w:ilvl w:val="0"/>
          <w:numId w:val="24"/>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Правовой статус военнослужащего</w:t>
      </w:r>
    </w:p>
    <w:p w14:paraId="4BBEBBCE" w14:textId="77777777" w:rsidR="00603F91" w:rsidRDefault="00AE117E">
      <w:pPr>
        <w:tabs>
          <w:tab w:val="left" w:pos="851"/>
        </w:tabs>
        <w:spacing w:after="0" w:line="240" w:lineRule="auto"/>
        <w:ind w:left="567"/>
        <w:jc w:val="both"/>
        <w:rPr>
          <w:rFonts w:ascii="Times New Roman" w:hAnsi="Times New Roman" w:cs="Times New Roman"/>
          <w:sz w:val="26"/>
          <w:szCs w:val="26"/>
        </w:rPr>
      </w:pPr>
      <w:r>
        <w:rPr>
          <w:rFonts w:ascii="Times New Roman" w:hAnsi="Times New Roman" w:cs="Times New Roman"/>
          <w:b/>
          <w:sz w:val="26"/>
          <w:szCs w:val="26"/>
        </w:rPr>
        <w:t xml:space="preserve">Т. 6. Федеральная государственная служба </w:t>
      </w:r>
    </w:p>
    <w:p w14:paraId="6F37B6CF" w14:textId="77777777" w:rsidR="00603F91" w:rsidRDefault="00AE117E">
      <w:pPr>
        <w:numPr>
          <w:ilvl w:val="0"/>
          <w:numId w:val="25"/>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Понятие и виды федеральной государственной службы </w:t>
      </w:r>
    </w:p>
    <w:p w14:paraId="476D0F65" w14:textId="77777777" w:rsidR="00603F91" w:rsidRDefault="00AE117E">
      <w:pPr>
        <w:numPr>
          <w:ilvl w:val="0"/>
          <w:numId w:val="25"/>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прохождения государственной службы в органах полиции</w:t>
      </w:r>
    </w:p>
    <w:p w14:paraId="3DF47A9F" w14:textId="77777777" w:rsidR="00603F91" w:rsidRDefault="00AE117E">
      <w:pPr>
        <w:numPr>
          <w:ilvl w:val="0"/>
          <w:numId w:val="25"/>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прохождения государственной службы в органах прокуратуры</w:t>
      </w:r>
    </w:p>
    <w:p w14:paraId="6710F2F0" w14:textId="77777777" w:rsidR="00603F91" w:rsidRDefault="00AE117E">
      <w:pPr>
        <w:numPr>
          <w:ilvl w:val="0"/>
          <w:numId w:val="25"/>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Особенности прохождения государственной службы в органах безопасности </w:t>
      </w:r>
    </w:p>
    <w:p w14:paraId="1044BE7A" w14:textId="77777777" w:rsidR="00603F91" w:rsidRDefault="00AE117E">
      <w:pPr>
        <w:numPr>
          <w:ilvl w:val="0"/>
          <w:numId w:val="25"/>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Особенности прохождения государственной службы в юстиции </w:t>
      </w:r>
    </w:p>
    <w:p w14:paraId="384C0744" w14:textId="77777777" w:rsidR="00603F91" w:rsidRDefault="00AE117E">
      <w:pPr>
        <w:numPr>
          <w:ilvl w:val="0"/>
          <w:numId w:val="25"/>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прохождения государственной службы в таможенных органах</w:t>
      </w:r>
    </w:p>
    <w:p w14:paraId="57BF9757" w14:textId="77777777" w:rsidR="00603F91" w:rsidRDefault="00AE117E">
      <w:pPr>
        <w:tabs>
          <w:tab w:val="left" w:pos="851"/>
        </w:tabs>
        <w:spacing w:after="0" w:line="240" w:lineRule="auto"/>
        <w:ind w:left="567"/>
        <w:jc w:val="both"/>
        <w:rPr>
          <w:rFonts w:ascii="Times New Roman" w:hAnsi="Times New Roman" w:cs="Times New Roman"/>
          <w:sz w:val="26"/>
          <w:szCs w:val="26"/>
        </w:rPr>
      </w:pPr>
      <w:r>
        <w:rPr>
          <w:rFonts w:ascii="Times New Roman" w:hAnsi="Times New Roman" w:cs="Times New Roman"/>
          <w:b/>
          <w:sz w:val="26"/>
          <w:szCs w:val="26"/>
        </w:rPr>
        <w:t>Т. 7. Кадровое обеспечение органов государственной власти</w:t>
      </w:r>
      <w:r>
        <w:rPr>
          <w:rFonts w:ascii="Times New Roman" w:hAnsi="Times New Roman" w:cs="Times New Roman"/>
          <w:sz w:val="26"/>
          <w:szCs w:val="26"/>
        </w:rPr>
        <w:t xml:space="preserve"> </w:t>
      </w:r>
    </w:p>
    <w:p w14:paraId="6C1DC410" w14:textId="77777777" w:rsidR="00603F91" w:rsidRDefault="00AE117E">
      <w:pPr>
        <w:numPr>
          <w:ilvl w:val="0"/>
          <w:numId w:val="26"/>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Кадровое обеспечение</w:t>
      </w:r>
    </w:p>
    <w:p w14:paraId="4CF78363" w14:textId="77777777" w:rsidR="00603F91" w:rsidRDefault="00AE117E">
      <w:pPr>
        <w:numPr>
          <w:ilvl w:val="0"/>
          <w:numId w:val="26"/>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Кадровый состав и кадровый потенциал </w:t>
      </w:r>
    </w:p>
    <w:p w14:paraId="4E784441" w14:textId="77777777" w:rsidR="00603F91" w:rsidRDefault="00AE117E">
      <w:pPr>
        <w:numPr>
          <w:ilvl w:val="0"/>
          <w:numId w:val="26"/>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Кадровая политика</w:t>
      </w:r>
    </w:p>
    <w:p w14:paraId="76DF62E7" w14:textId="77777777" w:rsidR="00603F91" w:rsidRDefault="00AE117E">
      <w:pPr>
        <w:numPr>
          <w:ilvl w:val="0"/>
          <w:numId w:val="26"/>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Кадровые технологии</w:t>
      </w:r>
    </w:p>
    <w:p w14:paraId="72E22A55" w14:textId="77777777" w:rsidR="00603F91" w:rsidRDefault="00AE117E">
      <w:pPr>
        <w:numPr>
          <w:ilvl w:val="0"/>
          <w:numId w:val="26"/>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Кадровая работа</w:t>
      </w:r>
    </w:p>
    <w:p w14:paraId="697EE6CD" w14:textId="77777777" w:rsidR="00603F91" w:rsidRDefault="00AE117E">
      <w:pPr>
        <w:numPr>
          <w:ilvl w:val="0"/>
          <w:numId w:val="26"/>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Подготовка (переподготовка) личного состава </w:t>
      </w:r>
    </w:p>
    <w:p w14:paraId="44694447" w14:textId="77777777" w:rsidR="00603F91" w:rsidRDefault="00AE117E">
      <w:pPr>
        <w:tabs>
          <w:tab w:val="left" w:pos="851"/>
        </w:tabs>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rPr>
        <w:t xml:space="preserve">Т. 8. Муниципальная служба в Российской Федерации: теоретико-правовая основа и история развития </w:t>
      </w:r>
    </w:p>
    <w:p w14:paraId="156D30A9" w14:textId="77777777" w:rsidR="00603F91" w:rsidRDefault="00AE117E">
      <w:pPr>
        <w:numPr>
          <w:ilvl w:val="0"/>
          <w:numId w:val="27"/>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функции и принципы муниципальной службы в Российской Федерации</w:t>
      </w:r>
    </w:p>
    <w:p w14:paraId="18F08735" w14:textId="77777777" w:rsidR="00603F91" w:rsidRDefault="00AE117E">
      <w:pPr>
        <w:numPr>
          <w:ilvl w:val="0"/>
          <w:numId w:val="27"/>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Взаимосвязь муниципальной и государственной гражданской службы Российской Федерации</w:t>
      </w:r>
    </w:p>
    <w:p w14:paraId="5E7FBE7D" w14:textId="77777777" w:rsidR="00603F91" w:rsidRDefault="00AE117E">
      <w:pPr>
        <w:numPr>
          <w:ilvl w:val="0"/>
          <w:numId w:val="27"/>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Правовое регулирование муниципальной службы</w:t>
      </w:r>
    </w:p>
    <w:p w14:paraId="65BBB120" w14:textId="77777777" w:rsidR="00603F91" w:rsidRDefault="00AE117E">
      <w:pPr>
        <w:numPr>
          <w:ilvl w:val="0"/>
          <w:numId w:val="27"/>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Должности муниципальной службы</w:t>
      </w:r>
    </w:p>
    <w:p w14:paraId="6C871228" w14:textId="77777777" w:rsidR="00603F91" w:rsidRDefault="00AE117E">
      <w:pPr>
        <w:numPr>
          <w:ilvl w:val="0"/>
          <w:numId w:val="27"/>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История становления и развития муниципальной службы в России</w:t>
      </w:r>
    </w:p>
    <w:p w14:paraId="14D07A33" w14:textId="77777777" w:rsidR="00603F91" w:rsidRDefault="00AE117E">
      <w:pPr>
        <w:tabs>
          <w:tab w:val="left" w:pos="851"/>
        </w:tabs>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rPr>
        <w:t xml:space="preserve">Т. 9. Поступление на муниципальную службу и ее прохождение в Российской Федерации </w:t>
      </w:r>
    </w:p>
    <w:p w14:paraId="1CECBF23" w14:textId="77777777" w:rsidR="00603F91" w:rsidRDefault="00AE117E">
      <w:pPr>
        <w:numPr>
          <w:ilvl w:val="0"/>
          <w:numId w:val="28"/>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Порядок поступления на муниципальную службу. </w:t>
      </w:r>
    </w:p>
    <w:p w14:paraId="416D5591" w14:textId="77777777" w:rsidR="00603F91" w:rsidRDefault="00AE117E">
      <w:pPr>
        <w:numPr>
          <w:ilvl w:val="0"/>
          <w:numId w:val="28"/>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Порядок и условия проведения испытания при поступлении на муниципальную службу</w:t>
      </w:r>
    </w:p>
    <w:p w14:paraId="1A7869D4" w14:textId="77777777" w:rsidR="00603F91" w:rsidRDefault="00AE117E">
      <w:pPr>
        <w:numPr>
          <w:ilvl w:val="0"/>
          <w:numId w:val="28"/>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Порядок прохождения муниципальной службы</w:t>
      </w:r>
    </w:p>
    <w:p w14:paraId="1880AECD" w14:textId="77777777" w:rsidR="00603F91" w:rsidRDefault="00AE117E">
      <w:pPr>
        <w:numPr>
          <w:ilvl w:val="0"/>
          <w:numId w:val="28"/>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Ответственность на муниципальной службе</w:t>
      </w:r>
    </w:p>
    <w:p w14:paraId="1BBEBE93" w14:textId="77777777" w:rsidR="00603F91" w:rsidRDefault="00AE117E">
      <w:pPr>
        <w:numPr>
          <w:ilvl w:val="0"/>
          <w:numId w:val="28"/>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Основания прекращения муниципальной службы</w:t>
      </w:r>
    </w:p>
    <w:p w14:paraId="7FA1C78B" w14:textId="77777777" w:rsidR="00603F91" w:rsidRDefault="00AE117E">
      <w:pPr>
        <w:numPr>
          <w:ilvl w:val="0"/>
          <w:numId w:val="28"/>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Кадровая работа в муниципальном образовании.</w:t>
      </w:r>
    </w:p>
    <w:p w14:paraId="7C711DE6" w14:textId="77777777" w:rsidR="00603F91" w:rsidRDefault="00AE117E">
      <w:pPr>
        <w:tabs>
          <w:tab w:val="left" w:pos="851"/>
        </w:tabs>
        <w:spacing w:after="0" w:line="240" w:lineRule="auto"/>
        <w:ind w:left="567"/>
        <w:jc w:val="both"/>
        <w:rPr>
          <w:rFonts w:ascii="Times New Roman" w:hAnsi="Times New Roman" w:cs="Times New Roman"/>
          <w:sz w:val="26"/>
          <w:szCs w:val="26"/>
        </w:rPr>
      </w:pPr>
      <w:r>
        <w:rPr>
          <w:rFonts w:ascii="Times New Roman" w:hAnsi="Times New Roman" w:cs="Times New Roman"/>
          <w:b/>
          <w:sz w:val="26"/>
          <w:szCs w:val="26"/>
        </w:rPr>
        <w:t>Т. 10. Организационно-правовые основы профилактики коррупции на государственной и муниципальной службе</w:t>
      </w:r>
      <w:r>
        <w:rPr>
          <w:rFonts w:ascii="Times New Roman" w:hAnsi="Times New Roman" w:cs="Times New Roman"/>
          <w:sz w:val="26"/>
          <w:szCs w:val="26"/>
        </w:rPr>
        <w:t xml:space="preserve"> </w:t>
      </w:r>
    </w:p>
    <w:p w14:paraId="1A94EAE1" w14:textId="77777777" w:rsidR="00603F91" w:rsidRDefault="00AE117E">
      <w:pPr>
        <w:numPr>
          <w:ilvl w:val="0"/>
          <w:numId w:val="29"/>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Понятие коррупции и коррупционных рисков.  </w:t>
      </w:r>
    </w:p>
    <w:p w14:paraId="5E0389FC" w14:textId="77777777" w:rsidR="00603F91" w:rsidRDefault="00AE117E">
      <w:pPr>
        <w:numPr>
          <w:ilvl w:val="0"/>
          <w:numId w:val="29"/>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профилактики коррупции при прохождении публичной службы. </w:t>
      </w:r>
    </w:p>
    <w:p w14:paraId="48D176FE" w14:textId="77777777" w:rsidR="00603F91" w:rsidRDefault="00AE117E">
      <w:pPr>
        <w:numPr>
          <w:ilvl w:val="0"/>
          <w:numId w:val="29"/>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Соотношение понятий «противодействие коррупции» и «профилактика коррупции» </w:t>
      </w:r>
    </w:p>
    <w:p w14:paraId="26CEBE13" w14:textId="77777777" w:rsidR="00603F91" w:rsidRDefault="00AE117E">
      <w:pPr>
        <w:numPr>
          <w:ilvl w:val="0"/>
          <w:numId w:val="29"/>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Конфликт интересов на государственной и муниципальной службе. </w:t>
      </w:r>
    </w:p>
    <w:p w14:paraId="645EA389" w14:textId="77777777" w:rsidR="00603F91" w:rsidRDefault="00AE117E">
      <w:pPr>
        <w:numPr>
          <w:ilvl w:val="0"/>
          <w:numId w:val="29"/>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Меры по предотвращению и урегулированию конфликта интересов</w:t>
      </w:r>
    </w:p>
    <w:p w14:paraId="1DB4A74C" w14:textId="77777777" w:rsidR="00603F91" w:rsidRDefault="00AE117E">
      <w:pPr>
        <w:numPr>
          <w:ilvl w:val="0"/>
          <w:numId w:val="29"/>
        </w:numPr>
        <w:tabs>
          <w:tab w:val="left" w:pos="851"/>
        </w:tabs>
        <w:spacing w:after="0" w:line="240" w:lineRule="auto"/>
        <w:ind w:left="567" w:firstLine="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Механизм привлечения государственных и муниципальных служащих к дисциплинарной ответственности за совершение коррупционных правонарушений</w:t>
      </w:r>
    </w:p>
    <w:p w14:paraId="3682D0FF" w14:textId="77777777" w:rsidR="00603F91" w:rsidRDefault="00AE117E">
      <w:pPr>
        <w:tabs>
          <w:tab w:val="left" w:pos="851"/>
        </w:tabs>
        <w:spacing w:after="0" w:line="240" w:lineRule="auto"/>
        <w:ind w:left="851" w:hanging="425"/>
        <w:jc w:val="both"/>
        <w:rPr>
          <w:rFonts w:ascii="Times New Roman" w:hAnsi="Times New Roman" w:cs="Times New Roman"/>
          <w:b/>
          <w:sz w:val="26"/>
          <w:szCs w:val="26"/>
        </w:rPr>
      </w:pPr>
      <w:r>
        <w:rPr>
          <w:rFonts w:ascii="Times New Roman" w:hAnsi="Times New Roman" w:cs="Times New Roman"/>
          <w:b/>
          <w:sz w:val="26"/>
          <w:szCs w:val="26"/>
        </w:rPr>
        <w:t>Т. 11. Организация государственной и муниципальной службы в зарубежных странах</w:t>
      </w:r>
    </w:p>
    <w:p w14:paraId="53989DED"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Системы распределения должностей на государственной службе «</w:t>
      </w:r>
      <w:r>
        <w:rPr>
          <w:rFonts w:ascii="Times New Roman" w:eastAsia="Times New Roman" w:hAnsi="Times New Roman" w:cs="Times New Roman"/>
          <w:sz w:val="26"/>
          <w:szCs w:val="26"/>
          <w:lang w:val="en-US" w:eastAsia="ru-RU"/>
        </w:rPr>
        <w:t>spoil</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val="en-US" w:eastAsia="ru-RU"/>
        </w:rPr>
        <w:t>system</w:t>
      </w:r>
      <w:r>
        <w:rPr>
          <w:rFonts w:ascii="Times New Roman" w:eastAsia="Times New Roman" w:hAnsi="Times New Roman" w:cs="Times New Roman"/>
          <w:sz w:val="26"/>
          <w:szCs w:val="26"/>
          <w:lang w:eastAsia="ru-RU"/>
        </w:rPr>
        <w:t>» и «</w:t>
      </w:r>
      <w:r>
        <w:rPr>
          <w:rFonts w:ascii="Times New Roman" w:eastAsia="Times New Roman" w:hAnsi="Times New Roman" w:cs="Times New Roman"/>
          <w:sz w:val="26"/>
          <w:szCs w:val="26"/>
          <w:lang w:val="en-US" w:eastAsia="ru-RU"/>
        </w:rPr>
        <w:t>merit</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val="en-US" w:eastAsia="ru-RU"/>
        </w:rPr>
        <w:t>system</w:t>
      </w:r>
      <w:r>
        <w:rPr>
          <w:rFonts w:ascii="Times New Roman" w:eastAsia="Times New Roman" w:hAnsi="Times New Roman" w:cs="Times New Roman"/>
          <w:sz w:val="26"/>
          <w:szCs w:val="26"/>
          <w:lang w:eastAsia="ru-RU"/>
        </w:rPr>
        <w:t>»</w:t>
      </w:r>
    </w:p>
    <w:p w14:paraId="20EF7E64"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США</w:t>
      </w:r>
    </w:p>
    <w:p w14:paraId="1ED08E62"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Великобритании</w:t>
      </w:r>
    </w:p>
    <w:p w14:paraId="41F30717"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во Франции</w:t>
      </w:r>
    </w:p>
    <w:p w14:paraId="2363CDC1"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Китае</w:t>
      </w:r>
    </w:p>
    <w:p w14:paraId="46D93B22"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Японии</w:t>
      </w:r>
    </w:p>
    <w:p w14:paraId="16BE4EE9"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Армении</w:t>
      </w:r>
    </w:p>
    <w:p w14:paraId="1DE60608"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Литве</w:t>
      </w:r>
    </w:p>
    <w:p w14:paraId="1C821C07"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Беларуси</w:t>
      </w:r>
    </w:p>
    <w:p w14:paraId="4679F815" w14:textId="77777777" w:rsidR="00603F91" w:rsidRDefault="00AE117E">
      <w:pPr>
        <w:numPr>
          <w:ilvl w:val="0"/>
          <w:numId w:val="30"/>
        </w:numPr>
        <w:tabs>
          <w:tab w:val="left" w:pos="851"/>
        </w:tabs>
        <w:spacing w:after="0" w:line="240" w:lineRule="auto"/>
        <w:ind w:left="851" w:hanging="42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Организация муниципальной службы в Казахстане</w:t>
      </w:r>
    </w:p>
    <w:p w14:paraId="502F18AB" w14:textId="77777777" w:rsidR="00603F91" w:rsidRDefault="00603F91">
      <w:pPr>
        <w:spacing w:after="0" w:line="240" w:lineRule="auto"/>
        <w:ind w:left="851" w:hanging="425"/>
        <w:jc w:val="center"/>
        <w:rPr>
          <w:rFonts w:ascii="Times New Roman" w:hAnsi="Times New Roman" w:cs="Times New Roman"/>
          <w:b/>
          <w:i/>
          <w:sz w:val="26"/>
          <w:szCs w:val="26"/>
        </w:rPr>
      </w:pPr>
    </w:p>
    <w:p w14:paraId="39D22632" w14:textId="77777777" w:rsidR="00603F91" w:rsidRDefault="00603F91">
      <w:pPr>
        <w:widowControl w:val="0"/>
        <w:spacing w:after="0" w:line="240" w:lineRule="auto"/>
        <w:ind w:left="851" w:hanging="425"/>
        <w:jc w:val="center"/>
        <w:rPr>
          <w:rFonts w:ascii="Times New Roman" w:eastAsia="Calibri" w:hAnsi="Times New Roman" w:cs="Times New Roman"/>
          <w:b/>
          <w:sz w:val="26"/>
          <w:szCs w:val="26"/>
        </w:rPr>
      </w:pPr>
    </w:p>
    <w:p w14:paraId="4E103058" w14:textId="77777777" w:rsidR="00603F91" w:rsidRDefault="00AE117E">
      <w:pPr>
        <w:widowControl w:val="0"/>
        <w:spacing w:after="0" w:line="240" w:lineRule="auto"/>
        <w:ind w:left="851" w:hanging="425"/>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lastRenderedPageBreak/>
        <w:t>10.5 Задания для решения задач</w:t>
      </w:r>
    </w:p>
    <w:p w14:paraId="5E1B7430" w14:textId="77777777" w:rsidR="00603F91" w:rsidRDefault="00603F91">
      <w:pPr>
        <w:widowControl w:val="0"/>
        <w:spacing w:after="0" w:line="240" w:lineRule="auto"/>
        <w:ind w:left="851" w:hanging="425"/>
        <w:jc w:val="center"/>
        <w:rPr>
          <w:rFonts w:ascii="Times New Roman" w:eastAsia="Calibri" w:hAnsi="Times New Roman" w:cs="Times New Roman"/>
          <w:b/>
          <w:sz w:val="26"/>
          <w:szCs w:val="26"/>
        </w:rPr>
      </w:pPr>
    </w:p>
    <w:p w14:paraId="5E453592" w14:textId="77777777" w:rsidR="00603F91" w:rsidRDefault="00AE117E">
      <w:pPr>
        <w:widowControl w:val="0"/>
        <w:tabs>
          <w:tab w:val="left" w:pos="708"/>
        </w:tabs>
        <w:spacing w:after="0" w:line="240" w:lineRule="auto"/>
        <w:ind w:left="851" w:hanging="425"/>
        <w:jc w:val="center"/>
        <w:rPr>
          <w:rFonts w:ascii="Times New Roman" w:hAnsi="Times New Roman" w:cs="Times New Roman"/>
          <w:b/>
          <w:sz w:val="26"/>
          <w:szCs w:val="26"/>
        </w:rPr>
      </w:pPr>
      <w:r>
        <w:rPr>
          <w:rFonts w:ascii="Times New Roman" w:eastAsia="Times New Roman" w:hAnsi="Times New Roman" w:cs="Times New Roman"/>
          <w:b/>
          <w:iCs/>
          <w:spacing w:val="-4"/>
          <w:sz w:val="26"/>
          <w:szCs w:val="26"/>
          <w:lang w:eastAsia="ru-RU"/>
        </w:rPr>
        <w:t>Тема 1. Государственная служба в Российской Федерации: теоретико-правовая основа и история развития</w:t>
      </w:r>
    </w:p>
    <w:p w14:paraId="2024FD9B" w14:textId="77777777" w:rsidR="00603F91" w:rsidRDefault="00AE117E">
      <w:pPr>
        <w:numPr>
          <w:ilvl w:val="0"/>
          <w:numId w:val="31"/>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Составьте перечень и сделайте краткую аннотацию правовых актов, регулирующих порядок прохождения государственной службы.</w:t>
      </w:r>
    </w:p>
    <w:p w14:paraId="4621D570" w14:textId="77777777" w:rsidR="00603F91" w:rsidRDefault="00AE117E">
      <w:pPr>
        <w:numPr>
          <w:ilvl w:val="0"/>
          <w:numId w:val="31"/>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Определите, кто из названных лиц признаются лицами, замещающими государственную должность: </w:t>
      </w:r>
    </w:p>
    <w:p w14:paraId="1B05F106"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 а) руководители структурных подразделений федеральных министерств и ведомств, начальники департаментов (управлений, отделов); </w:t>
      </w:r>
    </w:p>
    <w:p w14:paraId="4DFC23A8"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б) руководители государственных учреждений (директора театров, музеев, образовательных учреждений); </w:t>
      </w:r>
    </w:p>
    <w:p w14:paraId="5CF0D1E0"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в) специалисты государственных предприятий и учреждений (главный инженер, главный бухгалтер, агроном, врач)?</w:t>
      </w:r>
    </w:p>
    <w:p w14:paraId="1DB06328"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Ответ аргументируйте.</w:t>
      </w:r>
    </w:p>
    <w:p w14:paraId="12D8B4C6" w14:textId="77777777" w:rsidR="00603F91" w:rsidRDefault="00AE117E">
      <w:pPr>
        <w:numPr>
          <w:ilvl w:val="0"/>
          <w:numId w:val="31"/>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В чем особенность статуса лица, замещающего государственную должность? Как он соотносится с понятием «лицо, замещающее должность государственной службы»?</w:t>
      </w:r>
    </w:p>
    <w:p w14:paraId="1E9BCF19" w14:textId="77777777" w:rsidR="00603F91" w:rsidRDefault="00AE117E">
      <w:pPr>
        <w:pStyle w:val="af"/>
        <w:numPr>
          <w:ilvl w:val="0"/>
          <w:numId w:val="31"/>
        </w:numPr>
        <w:ind w:left="851" w:hanging="425"/>
        <w:jc w:val="both"/>
        <w:rPr>
          <w:rFonts w:eastAsiaTheme="minorHAnsi"/>
          <w:sz w:val="26"/>
          <w:szCs w:val="26"/>
          <w:lang w:eastAsia="en-US"/>
        </w:rPr>
      </w:pPr>
      <w:proofErr w:type="gramStart"/>
      <w:r>
        <w:rPr>
          <w:rFonts w:eastAsiaTheme="minorHAnsi"/>
          <w:sz w:val="26"/>
          <w:szCs w:val="26"/>
          <w:lang w:eastAsia="en-US"/>
        </w:rPr>
        <w:t xml:space="preserve">Определите, какие из перечисленных лиц являются государственными служащими: главный специалист Межрайонной налоговой инспекции Камчатского края, Министр внутренних дел РФ, специалист отдела по образованию Администрации г.  Елизово, ведущий специалист Главного управления имущественных отношений Приморского края, военнослужащий по призыву, судья </w:t>
      </w:r>
      <w:proofErr w:type="spellStart"/>
      <w:r>
        <w:rPr>
          <w:rFonts w:eastAsiaTheme="minorHAnsi"/>
          <w:sz w:val="26"/>
          <w:szCs w:val="26"/>
          <w:lang w:eastAsia="en-US"/>
        </w:rPr>
        <w:t>Мильковского</w:t>
      </w:r>
      <w:proofErr w:type="spellEnd"/>
      <w:r>
        <w:rPr>
          <w:rFonts w:eastAsiaTheme="minorHAnsi"/>
          <w:sz w:val="26"/>
          <w:szCs w:val="26"/>
          <w:lang w:eastAsia="en-US"/>
        </w:rPr>
        <w:t xml:space="preserve"> районного суда, Председатель Правительства Российской Федерации, Заместитель руководителя Управления МЧС России по Камчатскому краю, депутат Городской Думы Петропавловск-Камчатского городского округа.</w:t>
      </w:r>
      <w:proofErr w:type="gramEnd"/>
    </w:p>
    <w:p w14:paraId="5A64AA47" w14:textId="77777777" w:rsidR="00603F91" w:rsidRDefault="00AE117E">
      <w:pPr>
        <w:spacing w:after="0" w:line="240" w:lineRule="auto"/>
        <w:ind w:left="851" w:hanging="425"/>
        <w:contextualSpacing/>
        <w:jc w:val="both"/>
        <w:rPr>
          <w:rFonts w:ascii="Times New Roman" w:hAnsi="Times New Roman" w:cs="Times New Roman"/>
          <w:b/>
          <w:sz w:val="26"/>
          <w:szCs w:val="26"/>
        </w:rPr>
      </w:pPr>
      <w:r>
        <w:rPr>
          <w:rFonts w:ascii="Times New Roman" w:hAnsi="Times New Roman" w:cs="Times New Roman"/>
          <w:b/>
          <w:sz w:val="26"/>
          <w:szCs w:val="26"/>
        </w:rPr>
        <w:t>Тема 2. Государственная гражданская служба Российской Федерации</w:t>
      </w:r>
    </w:p>
    <w:p w14:paraId="62E54879" w14:textId="77777777" w:rsidR="00603F91" w:rsidRDefault="00AE117E">
      <w:pPr>
        <w:numPr>
          <w:ilvl w:val="0"/>
          <w:numId w:val="32"/>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Каким образом разграничиваются предметы ведения и полномочия между Российской Федерацией и ее субъектами по вопросам государственной гражданской службы?</w:t>
      </w:r>
    </w:p>
    <w:p w14:paraId="111A2C44" w14:textId="77777777" w:rsidR="00603F91" w:rsidRDefault="00AE117E">
      <w:pPr>
        <w:numPr>
          <w:ilvl w:val="0"/>
          <w:numId w:val="32"/>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Как соотносятся между собой группы и категории должностей государственной гражданской службы и классные чины? Каков порядок присвоения классных чинов государственной гражданской службы?</w:t>
      </w:r>
    </w:p>
    <w:p w14:paraId="3420EC2B" w14:textId="77777777" w:rsidR="00603F91" w:rsidRDefault="00AE117E">
      <w:pPr>
        <w:pStyle w:val="af"/>
        <w:numPr>
          <w:ilvl w:val="0"/>
          <w:numId w:val="32"/>
        </w:numPr>
        <w:ind w:left="851" w:hanging="425"/>
        <w:jc w:val="both"/>
        <w:rPr>
          <w:rFonts w:eastAsiaTheme="minorHAnsi"/>
          <w:sz w:val="26"/>
          <w:szCs w:val="26"/>
          <w:lang w:eastAsia="en-US"/>
        </w:rPr>
      </w:pPr>
      <w:proofErr w:type="gramStart"/>
      <w:r>
        <w:rPr>
          <w:rFonts w:eastAsiaTheme="minorHAnsi"/>
          <w:sz w:val="26"/>
          <w:szCs w:val="26"/>
          <w:lang w:eastAsia="en-US"/>
        </w:rPr>
        <w:t>Расположите группы должностей гражданской в установленной законом последовательности: старшие должности гражданской службы; главные должности гражданской службы; младшие должности гражданской службы; высшие должности гражданской службы; ведущие должности гражданской службы.</w:t>
      </w:r>
      <w:proofErr w:type="gramEnd"/>
      <w:r>
        <w:rPr>
          <w:rFonts w:eastAsiaTheme="minorHAnsi"/>
          <w:sz w:val="26"/>
          <w:szCs w:val="26"/>
          <w:lang w:eastAsia="en-US"/>
        </w:rPr>
        <w:t xml:space="preserve">  Какие категории </w:t>
      </w:r>
      <w:proofErr w:type="gramStart"/>
      <w:r>
        <w:rPr>
          <w:rFonts w:eastAsiaTheme="minorHAnsi"/>
          <w:sz w:val="26"/>
          <w:szCs w:val="26"/>
          <w:lang w:eastAsia="en-US"/>
        </w:rPr>
        <w:t>должностей</w:t>
      </w:r>
      <w:proofErr w:type="gramEnd"/>
      <w:r>
        <w:rPr>
          <w:rFonts w:eastAsiaTheme="minorHAnsi"/>
          <w:sz w:val="26"/>
          <w:szCs w:val="26"/>
          <w:lang w:eastAsia="en-US"/>
        </w:rPr>
        <w:t xml:space="preserve"> каким группам должностей соответствуют?</w:t>
      </w:r>
    </w:p>
    <w:p w14:paraId="6E1101B0" w14:textId="77777777" w:rsidR="00603F91" w:rsidRDefault="00AE117E">
      <w:pPr>
        <w:spacing w:after="0" w:line="240" w:lineRule="auto"/>
        <w:ind w:left="851" w:hanging="425"/>
        <w:contextualSpacing/>
        <w:jc w:val="both"/>
        <w:rPr>
          <w:rFonts w:ascii="Times New Roman" w:hAnsi="Times New Roman" w:cs="Times New Roman"/>
          <w:b/>
          <w:sz w:val="26"/>
          <w:szCs w:val="26"/>
        </w:rPr>
      </w:pPr>
      <w:r>
        <w:rPr>
          <w:rFonts w:ascii="Times New Roman" w:hAnsi="Times New Roman" w:cs="Times New Roman"/>
          <w:b/>
          <w:sz w:val="26"/>
          <w:szCs w:val="26"/>
        </w:rPr>
        <w:t>Тема 3. Правовой статус государственных гражданских служащих</w:t>
      </w:r>
    </w:p>
    <w:p w14:paraId="1D7AB580" w14:textId="77777777" w:rsidR="00603F91" w:rsidRDefault="00AE117E">
      <w:pPr>
        <w:numPr>
          <w:ilvl w:val="0"/>
          <w:numId w:val="33"/>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Трое государственных гражданских служащих Федеральной налоговой службы получают дополнительный доход по совместительству: </w:t>
      </w:r>
    </w:p>
    <w:p w14:paraId="0791AD05"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один – преподавателем в вузе, второй – вошел в Совет директоров крупной коммерческой фирмы, а третий получил дополнительный доход от реализации книги, которую он написал в свободное от службы время. </w:t>
      </w:r>
    </w:p>
    <w:p w14:paraId="7AA75129"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Какой из указанных видов деятельности является для госслужащих недозволенным?</w:t>
      </w:r>
    </w:p>
    <w:p w14:paraId="7FE18282" w14:textId="77777777" w:rsidR="00603F91" w:rsidRDefault="00AE117E">
      <w:pPr>
        <w:pStyle w:val="af"/>
        <w:numPr>
          <w:ilvl w:val="0"/>
          <w:numId w:val="33"/>
        </w:numPr>
        <w:ind w:left="851" w:hanging="425"/>
        <w:jc w:val="both"/>
        <w:rPr>
          <w:sz w:val="26"/>
          <w:szCs w:val="26"/>
        </w:rPr>
      </w:pPr>
      <w:proofErr w:type="gramStart"/>
      <w:r>
        <w:rPr>
          <w:sz w:val="26"/>
          <w:szCs w:val="26"/>
        </w:rPr>
        <w:lastRenderedPageBreak/>
        <w:t>Определите, что  из  перечисленного  является  правом,  а  что  обязанностью государственного гражданского служащего: уведомление об обращениях в целях склонения к совершению коррупционных  правонарушений, предоставление сведений о доходах, имуществе и  обязательствах имущественного характера, прохождение    профессиональной переподготовки,  повышение  квалификации, получение  в  установленном порядке информации необходимой для исполнения  должностных обязанностей, уведомление нанимателя о намерении  заниматься  иной оплачиваемой деятельностью?</w:t>
      </w:r>
      <w:proofErr w:type="gramEnd"/>
    </w:p>
    <w:p w14:paraId="0958B5BB" w14:textId="77777777" w:rsidR="00603F91" w:rsidRDefault="00AE117E">
      <w:pPr>
        <w:pStyle w:val="af"/>
        <w:numPr>
          <w:ilvl w:val="0"/>
          <w:numId w:val="33"/>
        </w:numPr>
        <w:ind w:left="851" w:hanging="425"/>
        <w:jc w:val="both"/>
        <w:rPr>
          <w:sz w:val="26"/>
          <w:szCs w:val="26"/>
        </w:rPr>
      </w:pPr>
      <w:r>
        <w:rPr>
          <w:sz w:val="26"/>
          <w:szCs w:val="26"/>
        </w:rPr>
        <w:t xml:space="preserve">Гражданин В. подал заявление на регистрацию его в качестве кандидата в представительный орган муниципального уровня, был зарегистрирован в качестве кандидата, начал </w:t>
      </w:r>
      <w:proofErr w:type="gramStart"/>
      <w:r>
        <w:rPr>
          <w:sz w:val="26"/>
          <w:szCs w:val="26"/>
        </w:rPr>
        <w:t>избирательную компанию</w:t>
      </w:r>
      <w:proofErr w:type="gramEnd"/>
      <w:r>
        <w:rPr>
          <w:sz w:val="26"/>
          <w:szCs w:val="26"/>
        </w:rPr>
        <w:t>, был выбран в качестве депутата представительного органа. С какого момента возникает запрет на прохождение государственной гражданской службы? Какие еще запреты, связаны с избранием или назначением в какие органы и организации?</w:t>
      </w:r>
    </w:p>
    <w:p w14:paraId="2B408E31" w14:textId="77777777" w:rsidR="00603F91" w:rsidRDefault="00AE117E">
      <w:pPr>
        <w:spacing w:after="0" w:line="240" w:lineRule="auto"/>
        <w:ind w:left="851" w:hanging="425"/>
        <w:contextualSpacing/>
        <w:jc w:val="both"/>
        <w:rPr>
          <w:rFonts w:ascii="Times New Roman" w:hAnsi="Times New Roman" w:cs="Times New Roman"/>
          <w:b/>
          <w:sz w:val="26"/>
          <w:szCs w:val="26"/>
        </w:rPr>
      </w:pPr>
      <w:r>
        <w:rPr>
          <w:rFonts w:ascii="Times New Roman" w:hAnsi="Times New Roman" w:cs="Times New Roman"/>
          <w:b/>
          <w:sz w:val="26"/>
          <w:szCs w:val="26"/>
        </w:rPr>
        <w:t>Тема 4. Поступление на государственную гражданскую службу и ее прохождение</w:t>
      </w:r>
    </w:p>
    <w:p w14:paraId="669BBDAC" w14:textId="77777777" w:rsidR="00603F91" w:rsidRDefault="00AE117E">
      <w:pPr>
        <w:pStyle w:val="af"/>
        <w:numPr>
          <w:ilvl w:val="0"/>
          <w:numId w:val="34"/>
        </w:numPr>
        <w:ind w:left="851" w:hanging="425"/>
        <w:jc w:val="both"/>
        <w:rPr>
          <w:rFonts w:eastAsiaTheme="minorHAnsi"/>
          <w:sz w:val="26"/>
          <w:szCs w:val="26"/>
          <w:lang w:eastAsia="en-US"/>
        </w:rPr>
      </w:pPr>
      <w:r>
        <w:rPr>
          <w:rFonts w:eastAsiaTheme="minorHAnsi"/>
          <w:sz w:val="26"/>
          <w:szCs w:val="26"/>
          <w:lang w:eastAsia="en-US"/>
        </w:rPr>
        <w:t>Гражданскому служащему Д.  при замещении должности гражданской службы категории «руководители», который был назначен на замещение должности на неопределенный срок, был назначен испытательный срок шесть месяцев. Правомерно ли назначение испытательного срока? В каких случаях испытательный срок не назначается?  Как вправе поступить наниматель при неудовлетворительном результате испытательного срока?</w:t>
      </w:r>
    </w:p>
    <w:p w14:paraId="7FC86172" w14:textId="77777777" w:rsidR="00603F91" w:rsidRDefault="00AE117E">
      <w:pPr>
        <w:numPr>
          <w:ilvl w:val="0"/>
          <w:numId w:val="34"/>
        </w:numPr>
        <w:spacing w:after="0" w:line="240" w:lineRule="auto"/>
        <w:ind w:left="851" w:hanging="425"/>
        <w:contextualSpacing/>
        <w:jc w:val="both"/>
        <w:rPr>
          <w:rFonts w:ascii="Times New Roman" w:hAnsi="Times New Roman" w:cs="Times New Roman"/>
          <w:sz w:val="26"/>
          <w:szCs w:val="26"/>
        </w:rPr>
      </w:pPr>
      <w:proofErr w:type="gramStart"/>
      <w:r>
        <w:rPr>
          <w:rFonts w:ascii="Times New Roman" w:hAnsi="Times New Roman" w:cs="Times New Roman"/>
          <w:sz w:val="26"/>
          <w:szCs w:val="26"/>
        </w:rPr>
        <w:t>Соотнесите классные чины федеральной государственной гражданской службы с воинскими и специальными званиями и классными чинами юстиции: референт государственной гражданской службы Российской Федерации 3-го класса; советник государственной гражданской службы Российской Федерации 3-го класса; государственный советник государственной гражданской службы Российской Федерации 3-го класса; действительный государственный советник государственной гражданской службы Российской Федерации 1-го класса.</w:t>
      </w:r>
      <w:proofErr w:type="gramEnd"/>
    </w:p>
    <w:p w14:paraId="454F5D2E" w14:textId="77777777" w:rsidR="00603F91" w:rsidRDefault="00AE117E">
      <w:pPr>
        <w:pStyle w:val="af"/>
        <w:numPr>
          <w:ilvl w:val="0"/>
          <w:numId w:val="34"/>
        </w:numPr>
        <w:ind w:left="851" w:hanging="425"/>
        <w:jc w:val="both"/>
        <w:rPr>
          <w:rFonts w:eastAsiaTheme="minorHAnsi"/>
          <w:sz w:val="26"/>
          <w:szCs w:val="26"/>
          <w:lang w:eastAsia="en-US"/>
        </w:rPr>
      </w:pPr>
      <w:proofErr w:type="gramStart"/>
      <w:r>
        <w:rPr>
          <w:rFonts w:eastAsiaTheme="minorHAnsi"/>
          <w:sz w:val="26"/>
          <w:szCs w:val="26"/>
          <w:lang w:eastAsia="en-US"/>
        </w:rPr>
        <w:t>При переходе из подразделения Министерства юстиции России на государственную гражданскую службу в Правительство субъекта Российской Федерации служащий автоматически утратил ранее присвоенный ему классный чин советника юстиции 2 класса и по новому месту службы в соответствии с занимаемой должностью ему был присвоен классный чин референта государственной гражданской службы Российской Федерации 3-го класса.</w:t>
      </w:r>
      <w:proofErr w:type="gramEnd"/>
      <w:r>
        <w:rPr>
          <w:rFonts w:eastAsiaTheme="minorHAnsi"/>
          <w:sz w:val="26"/>
          <w:szCs w:val="26"/>
          <w:lang w:eastAsia="en-US"/>
        </w:rPr>
        <w:t xml:space="preserve"> Исключите несоответствие, если оно есть.</w:t>
      </w:r>
    </w:p>
    <w:p w14:paraId="10B696D7" w14:textId="77777777" w:rsidR="00603F91" w:rsidRDefault="00AE117E">
      <w:pPr>
        <w:spacing w:after="0" w:line="240" w:lineRule="auto"/>
        <w:ind w:left="851" w:hanging="425"/>
        <w:contextualSpacing/>
        <w:jc w:val="both"/>
        <w:rPr>
          <w:rFonts w:ascii="Times New Roman" w:hAnsi="Times New Roman" w:cs="Times New Roman"/>
          <w:b/>
          <w:sz w:val="26"/>
          <w:szCs w:val="26"/>
        </w:rPr>
      </w:pPr>
      <w:r>
        <w:rPr>
          <w:rFonts w:ascii="Times New Roman" w:hAnsi="Times New Roman" w:cs="Times New Roman"/>
          <w:b/>
          <w:sz w:val="26"/>
          <w:szCs w:val="26"/>
        </w:rPr>
        <w:t>Тема 6. Федеральная государственная служба иных видов</w:t>
      </w:r>
    </w:p>
    <w:p w14:paraId="47C56383" w14:textId="77777777" w:rsidR="00603F91" w:rsidRDefault="00AE117E">
      <w:pPr>
        <w:numPr>
          <w:ilvl w:val="0"/>
          <w:numId w:val="35"/>
        </w:numPr>
        <w:spacing w:after="0" w:line="240" w:lineRule="auto"/>
        <w:ind w:left="851" w:hanging="425"/>
        <w:contextualSpacing/>
        <w:jc w:val="both"/>
        <w:rPr>
          <w:rFonts w:ascii="Times New Roman" w:hAnsi="Times New Roman" w:cs="Times New Roman"/>
          <w:sz w:val="26"/>
          <w:szCs w:val="26"/>
        </w:rPr>
      </w:pPr>
      <w:proofErr w:type="gramStart"/>
      <w:r>
        <w:rPr>
          <w:rFonts w:ascii="Times New Roman" w:hAnsi="Times New Roman" w:cs="Times New Roman"/>
          <w:sz w:val="26"/>
          <w:szCs w:val="26"/>
        </w:rPr>
        <w:t>Молодые лейтенанты таможенной службы Иванов Г.О. и Петров A.A., знакомясь с городом, куда были направлены на службу после окончания таможенной академии, увидели проходивший на городской площади возле порта митинг, где представители различных политических партий критиковали деятельность Президента Российской Федерации, Правительства и Государственной Думы Российской Федерации за решения, принятые по ограничения импорта японских автомашин.</w:t>
      </w:r>
      <w:proofErr w:type="gramEnd"/>
      <w:r>
        <w:rPr>
          <w:rFonts w:ascii="Times New Roman" w:hAnsi="Times New Roman" w:cs="Times New Roman"/>
          <w:sz w:val="26"/>
          <w:szCs w:val="26"/>
        </w:rPr>
        <w:t xml:space="preserve"> Иванов Г.О., соглашаясь с критикой в адрес указанных органов, тут же выступил с </w:t>
      </w:r>
      <w:r>
        <w:rPr>
          <w:rFonts w:ascii="Times New Roman" w:hAnsi="Times New Roman" w:cs="Times New Roman"/>
          <w:sz w:val="26"/>
          <w:szCs w:val="26"/>
        </w:rPr>
        <w:lastRenderedPageBreak/>
        <w:t xml:space="preserve">критикой в адрес директора Федеральной таможенной службы Российской Федерации за допущенные, по его мнению, грубые ошибки в осуществлении государственной таможенной политики. </w:t>
      </w:r>
    </w:p>
    <w:p w14:paraId="7A877546"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Петров A.A. вошел в избранный оргкомитет забастовки работников порта, проведение которой было намечено митингующими на площади через 2 недели. </w:t>
      </w:r>
    </w:p>
    <w:p w14:paraId="39AAF2B8" w14:textId="77777777" w:rsidR="00603F91" w:rsidRDefault="00AE117E">
      <w:pPr>
        <w:spacing w:after="0" w:line="240" w:lineRule="auto"/>
        <w:ind w:left="851" w:hanging="425"/>
        <w:jc w:val="both"/>
        <w:rPr>
          <w:rFonts w:ascii="Times New Roman" w:hAnsi="Times New Roman" w:cs="Times New Roman"/>
          <w:sz w:val="26"/>
          <w:szCs w:val="26"/>
        </w:rPr>
      </w:pPr>
      <w:r>
        <w:rPr>
          <w:rFonts w:ascii="Times New Roman" w:hAnsi="Times New Roman" w:cs="Times New Roman"/>
          <w:sz w:val="26"/>
          <w:szCs w:val="26"/>
        </w:rPr>
        <w:t xml:space="preserve">Проанализируйте данную ситуацию на основании законов и иных нормативных актов о государственной службе. </w:t>
      </w:r>
    </w:p>
    <w:p w14:paraId="6E2E5315" w14:textId="77777777" w:rsidR="00603F91" w:rsidRDefault="00AE117E">
      <w:pPr>
        <w:numPr>
          <w:ilvl w:val="0"/>
          <w:numId w:val="35"/>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Два государственных служащих из аппарата Таможенного управления организовали совместно с тремя предпринимателями общество с ограниченной ответственностью по оформлению различных документов граждан в таможне. </w:t>
      </w:r>
    </w:p>
    <w:p w14:paraId="02364F75" w14:textId="77777777" w:rsidR="00603F91" w:rsidRDefault="00AE117E">
      <w:pPr>
        <w:spacing w:after="0" w:line="240" w:lineRule="auto"/>
        <w:ind w:left="851" w:hanging="425"/>
        <w:jc w:val="both"/>
        <w:rPr>
          <w:rFonts w:ascii="Times New Roman" w:hAnsi="Times New Roman" w:cs="Times New Roman"/>
          <w:sz w:val="26"/>
          <w:szCs w:val="26"/>
        </w:rPr>
      </w:pPr>
      <w:r>
        <w:rPr>
          <w:rFonts w:ascii="Times New Roman" w:hAnsi="Times New Roman" w:cs="Times New Roman"/>
          <w:sz w:val="26"/>
          <w:szCs w:val="26"/>
        </w:rPr>
        <w:t>Соответствуют ли эти действия этих государственных служащих законодательству? Проанализируйте необходимые нормативные акты.</w:t>
      </w:r>
    </w:p>
    <w:p w14:paraId="7892F4AC" w14:textId="77777777" w:rsidR="00603F91" w:rsidRDefault="00AE117E">
      <w:pPr>
        <w:widowControl w:val="0"/>
        <w:tabs>
          <w:tab w:val="left" w:pos="708"/>
        </w:tabs>
        <w:spacing w:after="0" w:line="240" w:lineRule="auto"/>
        <w:ind w:left="851" w:hanging="425"/>
        <w:jc w:val="both"/>
        <w:rPr>
          <w:rFonts w:ascii="Times New Roman" w:eastAsia="Times New Roman" w:hAnsi="Times New Roman" w:cs="Times New Roman"/>
          <w:b/>
          <w:iCs/>
          <w:spacing w:val="-4"/>
          <w:sz w:val="26"/>
          <w:szCs w:val="26"/>
          <w:lang w:eastAsia="ru-RU"/>
        </w:rPr>
      </w:pPr>
      <w:r>
        <w:rPr>
          <w:rFonts w:ascii="Times New Roman" w:eastAsia="Times New Roman" w:hAnsi="Times New Roman" w:cs="Times New Roman"/>
          <w:b/>
          <w:iCs/>
          <w:spacing w:val="-4"/>
          <w:sz w:val="26"/>
          <w:szCs w:val="26"/>
          <w:lang w:eastAsia="ru-RU"/>
        </w:rPr>
        <w:t>Тема 8. Муниципальная служба в Российской Федерации: теоретико-правовая основа и история развития</w:t>
      </w:r>
    </w:p>
    <w:p w14:paraId="38C15B08" w14:textId="77777777" w:rsidR="00603F91" w:rsidRDefault="00AE117E">
      <w:pPr>
        <w:widowControl w:val="0"/>
        <w:numPr>
          <w:ilvl w:val="0"/>
          <w:numId w:val="36"/>
        </w:numPr>
        <w:tabs>
          <w:tab w:val="left" w:pos="708"/>
        </w:tabs>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На основе Федерального закона от 2 марта 2007 г. № 25-ФЗ «О </w:t>
      </w:r>
    </w:p>
    <w:p w14:paraId="6CCE05B7" w14:textId="77777777" w:rsidR="00603F91" w:rsidRDefault="00AE117E">
      <w:pPr>
        <w:widowControl w:val="0"/>
        <w:tabs>
          <w:tab w:val="left" w:pos="708"/>
        </w:tabs>
        <w:spacing w:after="0" w:line="240" w:lineRule="auto"/>
        <w:ind w:left="851" w:hanging="425"/>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Российской Федерации» составьте сравнительную таблицу отличий государственной службы от муниципальной службы.</w:t>
      </w:r>
    </w:p>
    <w:p w14:paraId="36BE2615" w14:textId="77777777" w:rsidR="00603F91" w:rsidRDefault="00AE117E">
      <w:pPr>
        <w:widowControl w:val="0"/>
        <w:numPr>
          <w:ilvl w:val="0"/>
          <w:numId w:val="36"/>
        </w:numPr>
        <w:tabs>
          <w:tab w:val="left" w:pos="360"/>
        </w:tabs>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В связи с сокращением штатов в аппарате Правительства Московской области Сидоров Е.И. перешел на руководящую работу в администрацию города Люберцы. </w:t>
      </w:r>
    </w:p>
    <w:p w14:paraId="37C7BCFC" w14:textId="77777777" w:rsidR="00603F91" w:rsidRDefault="00AE117E">
      <w:pPr>
        <w:widowControl w:val="0"/>
        <w:tabs>
          <w:tab w:val="left" w:pos="720"/>
        </w:tabs>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Определите, как изменился его специальный правовой статус?</w:t>
      </w:r>
    </w:p>
    <w:p w14:paraId="04A9E2B9" w14:textId="77777777" w:rsidR="00603F91" w:rsidRDefault="00AE117E">
      <w:pPr>
        <w:widowControl w:val="0"/>
        <w:tabs>
          <w:tab w:val="left" w:pos="0"/>
        </w:tabs>
        <w:spacing w:after="0" w:line="240" w:lineRule="auto"/>
        <w:ind w:left="851" w:hanging="425"/>
        <w:contextualSpacing/>
        <w:jc w:val="both"/>
        <w:rPr>
          <w:rFonts w:ascii="Times New Roman" w:hAnsi="Times New Roman" w:cs="Times New Roman"/>
          <w:b/>
          <w:sz w:val="26"/>
          <w:szCs w:val="26"/>
        </w:rPr>
      </w:pPr>
      <w:r>
        <w:rPr>
          <w:rFonts w:ascii="Times New Roman" w:hAnsi="Times New Roman" w:cs="Times New Roman"/>
          <w:b/>
          <w:sz w:val="26"/>
          <w:szCs w:val="26"/>
        </w:rPr>
        <w:t>Тема 9. Поступление на муниципальную службу и ее прохождение в Российской Федерации</w:t>
      </w:r>
    </w:p>
    <w:p w14:paraId="046B7827" w14:textId="77777777" w:rsidR="00603F91" w:rsidRDefault="00AE117E">
      <w:pPr>
        <w:widowControl w:val="0"/>
        <w:numPr>
          <w:ilvl w:val="0"/>
          <w:numId w:val="37"/>
        </w:numPr>
        <w:tabs>
          <w:tab w:val="left" w:pos="720"/>
        </w:tabs>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Каким образом можно оценивать эффективность и результативность работы государственных служащих?</w:t>
      </w:r>
    </w:p>
    <w:p w14:paraId="29ED1256" w14:textId="77777777" w:rsidR="00603F91" w:rsidRDefault="00AE117E">
      <w:pPr>
        <w:spacing w:after="0" w:line="240" w:lineRule="auto"/>
        <w:ind w:left="851" w:hanging="425"/>
        <w:contextualSpacing/>
        <w:jc w:val="both"/>
        <w:rPr>
          <w:rFonts w:ascii="Times New Roman" w:hAnsi="Times New Roman" w:cs="Times New Roman"/>
          <w:b/>
          <w:sz w:val="26"/>
          <w:szCs w:val="26"/>
        </w:rPr>
      </w:pPr>
      <w:r>
        <w:rPr>
          <w:rFonts w:ascii="Times New Roman" w:hAnsi="Times New Roman" w:cs="Times New Roman"/>
          <w:b/>
          <w:sz w:val="26"/>
          <w:szCs w:val="26"/>
        </w:rPr>
        <w:t>Тема 10. Организационно-правовые основы профилактики коррупции на государственной и муниципальной службе</w:t>
      </w:r>
    </w:p>
    <w:p w14:paraId="06E5407E" w14:textId="77777777" w:rsidR="00603F91" w:rsidRDefault="00AE117E">
      <w:pPr>
        <w:numPr>
          <w:ilvl w:val="0"/>
          <w:numId w:val="38"/>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 xml:space="preserve">Что </w:t>
      </w:r>
      <w:proofErr w:type="gramStart"/>
      <w:r>
        <w:rPr>
          <w:rFonts w:ascii="Times New Roman" w:hAnsi="Times New Roman" w:cs="Times New Roman"/>
          <w:sz w:val="26"/>
          <w:szCs w:val="26"/>
        </w:rPr>
        <w:t>из себя представляет</w:t>
      </w:r>
      <w:proofErr w:type="gramEnd"/>
      <w:r>
        <w:rPr>
          <w:rFonts w:ascii="Times New Roman" w:hAnsi="Times New Roman" w:cs="Times New Roman"/>
          <w:sz w:val="26"/>
          <w:szCs w:val="26"/>
        </w:rPr>
        <w:t xml:space="preserve"> конфликт интересов на государственной гражданской службе и каковы методы его урегулирования?</w:t>
      </w:r>
    </w:p>
    <w:p w14:paraId="23E7CDAF" w14:textId="77777777" w:rsidR="00603F91" w:rsidRDefault="00AE117E">
      <w:pPr>
        <w:numPr>
          <w:ilvl w:val="0"/>
          <w:numId w:val="38"/>
        </w:num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Государственный служащий является членом комиссии по государственным закупкам. Его родственник принимает участие в соответствующем конкурсе. В случае оказания ему содействия, материальную выгоду получит не государственный служащий, а его родственник.</w:t>
      </w:r>
    </w:p>
    <w:p w14:paraId="0ECA76FD" w14:textId="77777777" w:rsidR="00603F91" w:rsidRDefault="00AE117E">
      <w:pPr>
        <w:spacing w:after="0" w:line="240" w:lineRule="auto"/>
        <w:ind w:left="851" w:hanging="425"/>
        <w:contextualSpacing/>
        <w:jc w:val="both"/>
        <w:rPr>
          <w:rFonts w:ascii="Times New Roman" w:hAnsi="Times New Roman" w:cs="Times New Roman"/>
          <w:sz w:val="26"/>
          <w:szCs w:val="26"/>
        </w:rPr>
      </w:pPr>
      <w:r>
        <w:rPr>
          <w:rFonts w:ascii="Times New Roman" w:hAnsi="Times New Roman" w:cs="Times New Roman"/>
          <w:sz w:val="26"/>
          <w:szCs w:val="26"/>
        </w:rPr>
        <w:t>Можно ли квалифицировать ситуацию как конфликт интересов? Почему? В каком случае ситуация перейдет в уголовно-правовую плоскость?</w:t>
      </w:r>
    </w:p>
    <w:p w14:paraId="0843752C" w14:textId="77777777" w:rsidR="00603F91" w:rsidRDefault="00AE117E">
      <w:pPr>
        <w:pStyle w:val="af"/>
        <w:numPr>
          <w:ilvl w:val="0"/>
          <w:numId w:val="38"/>
        </w:numPr>
        <w:ind w:left="851" w:hanging="425"/>
        <w:jc w:val="both"/>
        <w:rPr>
          <w:sz w:val="26"/>
          <w:szCs w:val="26"/>
        </w:rPr>
      </w:pPr>
      <w:r>
        <w:rPr>
          <w:sz w:val="26"/>
          <w:szCs w:val="26"/>
        </w:rPr>
        <w:t>Гражданским служащим не было направлено уведомление нанимателю о предложении ему денежных средств за ускорение исполнения его должностных обязанностей. Возникли в этом случае конфликт интересов? Какие взыскания предусмотрены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В каких случаях гражданский служащий подлежит увольнению в связи с утратой доверия?</w:t>
      </w:r>
    </w:p>
    <w:p w14:paraId="1EF2C160" w14:textId="77777777" w:rsidR="00603F91" w:rsidRDefault="00AE117E">
      <w:pPr>
        <w:pStyle w:val="af"/>
        <w:numPr>
          <w:ilvl w:val="0"/>
          <w:numId w:val="38"/>
        </w:numPr>
        <w:ind w:left="851" w:hanging="425"/>
        <w:jc w:val="both"/>
        <w:rPr>
          <w:sz w:val="26"/>
          <w:szCs w:val="26"/>
        </w:rPr>
      </w:pPr>
      <w:r>
        <w:rPr>
          <w:sz w:val="26"/>
          <w:szCs w:val="26"/>
        </w:rPr>
        <w:t xml:space="preserve">Муниципальная служащая Д. осуществляет иную оплачиваемую работу – пишет на продажу картины. Иногда дирекция музея, с которой у нее </w:t>
      </w:r>
      <w:r>
        <w:rPr>
          <w:sz w:val="26"/>
          <w:szCs w:val="26"/>
        </w:rPr>
        <w:lastRenderedPageBreak/>
        <w:t>заключен годовой контракт, организует встречи с автором в целях популяризации этих картин. Встречи устраиваются в рабочее время по графику основной работы. Как следует поступить Д. в целях соблюдения законодательства?  Что такое конфликт интересов?  Как формируется и какими полномочиями обладает комиссия по урегулированию конфликтов интересов?</w:t>
      </w:r>
    </w:p>
    <w:p w14:paraId="61F12FAD" w14:textId="77777777" w:rsidR="00603F91" w:rsidRDefault="00AE117E">
      <w:pPr>
        <w:pStyle w:val="af"/>
        <w:numPr>
          <w:ilvl w:val="0"/>
          <w:numId w:val="38"/>
        </w:numPr>
        <w:ind w:left="851" w:hanging="425"/>
        <w:jc w:val="both"/>
        <w:rPr>
          <w:sz w:val="26"/>
          <w:szCs w:val="26"/>
        </w:rPr>
      </w:pPr>
      <w:proofErr w:type="gramStart"/>
      <w:r>
        <w:rPr>
          <w:sz w:val="26"/>
          <w:szCs w:val="26"/>
        </w:rPr>
        <w:t>Для заключения с зарубежными партнерами договора о сотрудничестве в сфере развития сельскохозяйственного производства района в заграничную командировку</w:t>
      </w:r>
      <w:proofErr w:type="gramEnd"/>
      <w:r>
        <w:rPr>
          <w:sz w:val="26"/>
          <w:szCs w:val="26"/>
        </w:rPr>
        <w:t xml:space="preserve"> были направлены заместитель главы и начальник управления сельского хозяйства районной администрации.  Вместе с ними поехал директор частной фирмы «Колос», который оплатил все командировочные расходы работников администрации, а также выдал им средства в иностранной валюте на представительские расходы.  Проанализируйте ситуацию на предмет соответствия действующему законодательству.</w:t>
      </w:r>
    </w:p>
    <w:p w14:paraId="7CBEFBB3" w14:textId="77777777" w:rsidR="00603F91" w:rsidRDefault="00603F91">
      <w:pPr>
        <w:spacing w:after="0" w:line="240" w:lineRule="auto"/>
        <w:jc w:val="center"/>
        <w:rPr>
          <w:rFonts w:ascii="Times New Roman" w:hAnsi="Times New Roman" w:cs="Times New Roman"/>
          <w:b/>
          <w:i/>
          <w:sz w:val="26"/>
          <w:szCs w:val="26"/>
        </w:rPr>
      </w:pPr>
    </w:p>
    <w:p w14:paraId="45CB0BE5" w14:textId="77777777" w:rsidR="00603F91" w:rsidRDefault="00AE117E">
      <w:pPr>
        <w:pStyle w:val="af"/>
        <w:numPr>
          <w:ilvl w:val="1"/>
          <w:numId w:val="30"/>
        </w:numPr>
        <w:ind w:left="0"/>
        <w:jc w:val="center"/>
        <w:rPr>
          <w:b/>
          <w:i/>
          <w:sz w:val="26"/>
          <w:szCs w:val="26"/>
        </w:rPr>
      </w:pPr>
      <w:r>
        <w:rPr>
          <w:b/>
          <w:i/>
          <w:sz w:val="26"/>
          <w:szCs w:val="26"/>
        </w:rPr>
        <w:t>Тестовые задания</w:t>
      </w:r>
    </w:p>
    <w:p w14:paraId="1994326D" w14:textId="77777777" w:rsidR="00603F91" w:rsidRDefault="00AE117E">
      <w:pPr>
        <w:pStyle w:val="af"/>
        <w:tabs>
          <w:tab w:val="clear" w:pos="720"/>
        </w:tabs>
        <w:ind w:left="0"/>
        <w:rPr>
          <w:b/>
          <w:i/>
          <w:sz w:val="26"/>
          <w:szCs w:val="26"/>
        </w:rPr>
      </w:pPr>
      <w:r>
        <w:rPr>
          <w:b/>
          <w:i/>
          <w:sz w:val="26"/>
          <w:szCs w:val="26"/>
        </w:rPr>
        <w:t>Тест № 1</w:t>
      </w:r>
    </w:p>
    <w:p w14:paraId="655F3817"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Государственная служба </w:t>
      </w:r>
      <w:r>
        <w:rPr>
          <w:rFonts w:ascii="Times New Roman" w:eastAsia="Times New Roman" w:hAnsi="Times New Roman" w:cs="Times New Roman"/>
          <w:sz w:val="26"/>
          <w:szCs w:val="26"/>
          <w:lang w:eastAsia="ru-RU"/>
        </w:rPr>
        <w:t xml:space="preserve">– профессиональная служебная деятельность граждан Российской Федерации по обеспечению полномочий </w:t>
      </w:r>
    </w:p>
    <w:p w14:paraId="10F7C8EA"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Российской Федерации</w:t>
      </w:r>
    </w:p>
    <w:p w14:paraId="0CE36478"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должностных лиц субъектов Российской Федерации </w:t>
      </w:r>
    </w:p>
    <w:p w14:paraId="0A92108F"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органов местного самоуправления</w:t>
      </w:r>
    </w:p>
    <w:p w14:paraId="209203EF"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Правовое регулирование государственной службы осуществляет</w:t>
      </w:r>
    </w:p>
    <w:p w14:paraId="1CADB454"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а</w:t>
      </w:r>
      <w:r>
        <w:rPr>
          <w:rFonts w:ascii="Times New Roman" w:eastAsia="Times New Roman" w:hAnsi="Times New Roman" w:cs="Times New Roman"/>
          <w:sz w:val="26"/>
          <w:szCs w:val="26"/>
          <w:lang w:eastAsia="ru-RU"/>
        </w:rPr>
        <w:t>) федеральный закон «О системе государственной службы Российской Федерации»</w:t>
      </w:r>
    </w:p>
    <w:p w14:paraId="4EEBBF73"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федеральный закон «О системе государственной службы в субъектах Российской Федерации»</w:t>
      </w:r>
    </w:p>
    <w:p w14:paraId="451C7CD0"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федеральный закон «О государственной гражданской службе Российской Федерации»</w:t>
      </w:r>
    </w:p>
    <w:p w14:paraId="70ED0FD3"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 нормативным правовым актам, которыми учреждаются должности гражданской службы относятся:</w:t>
      </w:r>
    </w:p>
    <w:p w14:paraId="518510CE"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указ Президента Российской Федерации</w:t>
      </w:r>
    </w:p>
    <w:p w14:paraId="78E2921D"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Конституция Российской Федерации</w:t>
      </w:r>
    </w:p>
    <w:p w14:paraId="270C563A"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Закон субъекта Российской Федерации</w:t>
      </w:r>
    </w:p>
    <w:p w14:paraId="1F54B3EF"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Считаются федеральными государственными служащими:</w:t>
      </w:r>
    </w:p>
    <w:p w14:paraId="0F878888"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судьи федеральных судов</w:t>
      </w:r>
    </w:p>
    <w:p w14:paraId="5D8D7F6E"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аудиторы Счетной палаты Российской Федерации</w:t>
      </w:r>
    </w:p>
    <w:p w14:paraId="185E7761"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прокурор района</w:t>
      </w:r>
    </w:p>
    <w:p w14:paraId="7B168499"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Признаком государственной службы является:</w:t>
      </w:r>
    </w:p>
    <w:p w14:paraId="29E9E2E9"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профессиональная деятельность</w:t>
      </w:r>
    </w:p>
    <w:p w14:paraId="0CB2CBE8"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государственная деятельность</w:t>
      </w:r>
    </w:p>
    <w:p w14:paraId="42452CCB"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ответственная деятельность</w:t>
      </w:r>
    </w:p>
    <w:p w14:paraId="72D43359"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 виды публичной службы относится:</w:t>
      </w:r>
    </w:p>
    <w:p w14:paraId="51C2C1BC"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муниципальная служба</w:t>
      </w:r>
    </w:p>
    <w:p w14:paraId="378F326C"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государственная служба</w:t>
      </w:r>
    </w:p>
    <w:p w14:paraId="0B8E2D02"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религиозная служба</w:t>
      </w:r>
    </w:p>
    <w:p w14:paraId="68615C0C"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Портал государственной службы содержит информацию о </w:t>
      </w:r>
      <w:proofErr w:type="gramStart"/>
      <w:r>
        <w:rPr>
          <w:rFonts w:ascii="Times New Roman" w:eastAsia="Times New Roman" w:hAnsi="Times New Roman" w:cs="Times New Roman"/>
          <w:b/>
          <w:sz w:val="26"/>
          <w:szCs w:val="26"/>
          <w:lang w:eastAsia="ru-RU"/>
        </w:rPr>
        <w:t>кадровом</w:t>
      </w:r>
      <w:proofErr w:type="gramEnd"/>
    </w:p>
    <w:p w14:paraId="7A152CA5"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w:t>
      </w:r>
      <w:proofErr w:type="gramStart"/>
      <w:r>
        <w:rPr>
          <w:rFonts w:ascii="Times New Roman" w:eastAsia="Times New Roman" w:hAnsi="Times New Roman" w:cs="Times New Roman"/>
          <w:sz w:val="26"/>
          <w:szCs w:val="26"/>
          <w:lang w:eastAsia="ru-RU"/>
        </w:rPr>
        <w:t>составе</w:t>
      </w:r>
      <w:proofErr w:type="gramEnd"/>
      <w:r>
        <w:rPr>
          <w:rFonts w:ascii="Times New Roman" w:eastAsia="Times New Roman" w:hAnsi="Times New Roman" w:cs="Times New Roman"/>
          <w:sz w:val="26"/>
          <w:szCs w:val="26"/>
          <w:lang w:eastAsia="ru-RU"/>
        </w:rPr>
        <w:t xml:space="preserve"> и вакансиях во всех муниципальных образованиях</w:t>
      </w:r>
    </w:p>
    <w:p w14:paraId="195EB28D"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б) </w:t>
      </w:r>
      <w:proofErr w:type="gramStart"/>
      <w:r>
        <w:rPr>
          <w:rFonts w:ascii="Times New Roman" w:eastAsia="Times New Roman" w:hAnsi="Times New Roman" w:cs="Times New Roman"/>
          <w:sz w:val="26"/>
          <w:szCs w:val="26"/>
          <w:lang w:eastAsia="ru-RU"/>
        </w:rPr>
        <w:t>резерве</w:t>
      </w:r>
      <w:proofErr w:type="gramEnd"/>
      <w:r>
        <w:rPr>
          <w:rFonts w:ascii="Times New Roman" w:eastAsia="Times New Roman" w:hAnsi="Times New Roman" w:cs="Times New Roman"/>
          <w:sz w:val="26"/>
          <w:szCs w:val="26"/>
          <w:lang w:eastAsia="ru-RU"/>
        </w:rPr>
        <w:t xml:space="preserve"> главы государства</w:t>
      </w:r>
    </w:p>
    <w:p w14:paraId="60F48165"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w:t>
      </w:r>
      <w:proofErr w:type="gramStart"/>
      <w:r>
        <w:rPr>
          <w:rFonts w:ascii="Times New Roman" w:eastAsia="Times New Roman" w:hAnsi="Times New Roman" w:cs="Times New Roman"/>
          <w:sz w:val="26"/>
          <w:szCs w:val="26"/>
          <w:lang w:eastAsia="ru-RU"/>
        </w:rPr>
        <w:t>составе</w:t>
      </w:r>
      <w:proofErr w:type="gramEnd"/>
      <w:r>
        <w:rPr>
          <w:rFonts w:ascii="Times New Roman" w:eastAsia="Times New Roman" w:hAnsi="Times New Roman" w:cs="Times New Roman"/>
          <w:sz w:val="26"/>
          <w:szCs w:val="26"/>
          <w:lang w:eastAsia="ru-RU"/>
        </w:rPr>
        <w:t xml:space="preserve"> и базе вакансий по всей стране</w:t>
      </w:r>
    </w:p>
    <w:p w14:paraId="1F14E60C"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Цель учреждения должностей государственной гражданской службы</w:t>
      </w:r>
    </w:p>
    <w:p w14:paraId="7FCA127A"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исполнения полномочий государственного органа</w:t>
      </w:r>
    </w:p>
    <w:p w14:paraId="0633D466"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обеспечение исполнения полномочий лица, замещающего государственную должность субъекта Российской Федерации</w:t>
      </w:r>
    </w:p>
    <w:p w14:paraId="0D680D1F"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обеспечение исполнения полномочий органа государственной власти</w:t>
      </w:r>
    </w:p>
    <w:p w14:paraId="6BCC1D59"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Можно утверждать, что государственная служба</w:t>
      </w:r>
    </w:p>
    <w:p w14:paraId="108EDD4A"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профессия для госслужащих</w:t>
      </w:r>
    </w:p>
    <w:p w14:paraId="53CC2065"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w:t>
      </w:r>
      <w:proofErr w:type="gramStart"/>
      <w:r>
        <w:rPr>
          <w:rFonts w:ascii="Times New Roman" w:eastAsia="Times New Roman" w:hAnsi="Times New Roman" w:cs="Times New Roman"/>
          <w:sz w:val="26"/>
          <w:szCs w:val="26"/>
          <w:lang w:eastAsia="ru-RU"/>
        </w:rPr>
        <w:t>предназначена</w:t>
      </w:r>
      <w:proofErr w:type="gramEnd"/>
      <w:r>
        <w:rPr>
          <w:rFonts w:ascii="Times New Roman" w:eastAsia="Times New Roman" w:hAnsi="Times New Roman" w:cs="Times New Roman"/>
          <w:sz w:val="26"/>
          <w:szCs w:val="26"/>
          <w:lang w:eastAsia="ru-RU"/>
        </w:rPr>
        <w:t xml:space="preserve"> для обеспечения полномочий органов государственной власти</w:t>
      </w:r>
    </w:p>
    <w:p w14:paraId="5903AB97"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не распространяется на должностных лиц</w:t>
      </w:r>
    </w:p>
    <w:p w14:paraId="7CDAA515"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Систему государственной службы с 2015 года образуют:</w:t>
      </w:r>
    </w:p>
    <w:p w14:paraId="6AFBFFAD"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государственная гражданская служба</w:t>
      </w:r>
    </w:p>
    <w:p w14:paraId="608C8329"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военная служба</w:t>
      </w:r>
    </w:p>
    <w:p w14:paraId="0990AAB8"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правоохранительная служба</w:t>
      </w:r>
    </w:p>
    <w:p w14:paraId="0DF1FAC3"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Государственная служба как комплексный правовой институт включает институты:</w:t>
      </w:r>
    </w:p>
    <w:p w14:paraId="172DBADF"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а</w:t>
      </w:r>
      <w:r>
        <w:rPr>
          <w:rFonts w:ascii="Times New Roman" w:eastAsia="Times New Roman" w:hAnsi="Times New Roman" w:cs="Times New Roman"/>
          <w:sz w:val="26"/>
          <w:szCs w:val="26"/>
          <w:lang w:eastAsia="ru-RU"/>
        </w:rPr>
        <w:t>) кадровой политики</w:t>
      </w:r>
    </w:p>
    <w:p w14:paraId="5066C10C"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юридической ответственности на государственной службе </w:t>
      </w:r>
    </w:p>
    <w:p w14:paraId="1108C081"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урегулирования конфликта интересов</w:t>
      </w:r>
    </w:p>
    <w:p w14:paraId="17CDD1DC"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 принципам формирования государственной службы относится:</w:t>
      </w:r>
    </w:p>
    <w:p w14:paraId="4DF892DA"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а</w:t>
      </w:r>
      <w:r>
        <w:rPr>
          <w:rFonts w:ascii="Times New Roman" w:eastAsia="Times New Roman" w:hAnsi="Times New Roman" w:cs="Times New Roman"/>
          <w:sz w:val="26"/>
          <w:szCs w:val="26"/>
          <w:lang w:eastAsia="ru-RU"/>
        </w:rPr>
        <w:t>) федерализм</w:t>
      </w:r>
    </w:p>
    <w:p w14:paraId="54269C4C"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профессионализм и компетентность</w:t>
      </w:r>
    </w:p>
    <w:p w14:paraId="6846E70C"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законность</w:t>
      </w:r>
    </w:p>
    <w:p w14:paraId="031AB697" w14:textId="77777777" w:rsidR="00603F91" w:rsidRDefault="00AE117E">
      <w:pPr>
        <w:numPr>
          <w:ilvl w:val="0"/>
          <w:numId w:val="39"/>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К принципам функционирования государственной службы относится: </w:t>
      </w:r>
    </w:p>
    <w:p w14:paraId="32DB82AB"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федерализм</w:t>
      </w:r>
    </w:p>
    <w:p w14:paraId="2A309C5D"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равный доступ к государственной службе</w:t>
      </w:r>
    </w:p>
    <w:p w14:paraId="25EB55C8"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w:t>
      </w:r>
      <w:r>
        <w:rPr>
          <w:rFonts w:ascii="Times New Roman" w:eastAsia="Times New Roman" w:hAnsi="Times New Roman" w:cs="Times New Roman"/>
          <w:sz w:val="26"/>
          <w:szCs w:val="26"/>
          <w:lang w:eastAsia="ru-RU"/>
        </w:rPr>
        <w:t>) открытость и гласность</w:t>
      </w:r>
    </w:p>
    <w:p w14:paraId="5046A3C2"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Государственная гражданская служба включает:</w:t>
      </w:r>
    </w:p>
    <w:p w14:paraId="41053BF8"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федеральную государственную гражданскую службу</w:t>
      </w:r>
    </w:p>
    <w:p w14:paraId="00DA618E"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государственную гражданскую службу субъекта Российской Федерации</w:t>
      </w:r>
    </w:p>
    <w:p w14:paraId="54DD2A80"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службу в органах полиции</w:t>
      </w:r>
    </w:p>
    <w:p w14:paraId="43B446E5"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Федеральная государственная служба устанавливается</w:t>
      </w:r>
    </w:p>
    <w:p w14:paraId="76108EB0"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Конституцией Российской Федерации</w:t>
      </w:r>
    </w:p>
    <w:p w14:paraId="743EEB6C"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федеральным законом</w:t>
      </w:r>
    </w:p>
    <w:p w14:paraId="2CDA873F"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федеральным конституционным законом</w:t>
      </w:r>
    </w:p>
    <w:p w14:paraId="56833CD9" w14:textId="77777777" w:rsidR="00603F91" w:rsidRDefault="00AE117E">
      <w:pPr>
        <w:numPr>
          <w:ilvl w:val="0"/>
          <w:numId w:val="39"/>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Нормативные правовые акты, регулирующие отношения, связанные с гражданской службой</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а) Уставы субъектов Российской Федерации</w:t>
      </w:r>
      <w:r>
        <w:rPr>
          <w:rFonts w:ascii="Times New Roman" w:eastAsia="Times New Roman" w:hAnsi="Times New Roman" w:cs="Times New Roman"/>
          <w:b/>
          <w:sz w:val="26"/>
          <w:szCs w:val="26"/>
          <w:lang w:eastAsia="ru-RU"/>
        </w:rPr>
        <w:br/>
        <w:t>б) Муниципальные правовые акты</w:t>
      </w:r>
      <w:r>
        <w:rPr>
          <w:rFonts w:ascii="Times New Roman" w:eastAsia="Times New Roman" w:hAnsi="Times New Roman" w:cs="Times New Roman"/>
          <w:b/>
          <w:sz w:val="26"/>
          <w:szCs w:val="26"/>
          <w:lang w:eastAsia="ru-RU"/>
        </w:rPr>
        <w:br/>
      </w:r>
      <w:r>
        <w:rPr>
          <w:rFonts w:ascii="Times New Roman" w:eastAsia="Times New Roman" w:hAnsi="Times New Roman" w:cs="Times New Roman"/>
          <w:bCs/>
          <w:sz w:val="26"/>
          <w:szCs w:val="26"/>
          <w:lang w:eastAsia="ru-RU"/>
        </w:rPr>
        <w:t>в) Федеральный закон «О системе государственной службы Российской Федерации» от 27 мая 2003 года № 58</w:t>
      </w:r>
    </w:p>
    <w:p w14:paraId="03C23D2F" w14:textId="77777777" w:rsidR="00603F91" w:rsidRDefault="00AE117E">
      <w:pPr>
        <w:numPr>
          <w:ilvl w:val="0"/>
          <w:numId w:val="39"/>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Государственная гражданская служба субъектов Российской Федерации ориентирована </w:t>
      </w:r>
      <w:proofErr w:type="gramStart"/>
      <w:r>
        <w:rPr>
          <w:rFonts w:ascii="Times New Roman" w:eastAsia="Times New Roman" w:hAnsi="Times New Roman" w:cs="Times New Roman"/>
          <w:b/>
          <w:sz w:val="26"/>
          <w:szCs w:val="26"/>
          <w:lang w:eastAsia="ru-RU"/>
        </w:rPr>
        <w:t>на</w:t>
      </w:r>
      <w:proofErr w:type="gramEnd"/>
      <w:r>
        <w:rPr>
          <w:rFonts w:ascii="Times New Roman" w:eastAsia="Times New Roman" w:hAnsi="Times New Roman" w:cs="Times New Roman"/>
          <w:b/>
          <w:sz w:val="26"/>
          <w:szCs w:val="26"/>
          <w:lang w:eastAsia="ru-RU"/>
        </w:rPr>
        <w:t xml:space="preserve"> …</w:t>
      </w:r>
    </w:p>
    <w:p w14:paraId="4DB1DA36" w14:textId="77777777" w:rsidR="00603F91" w:rsidRDefault="00AE117E">
      <w:pPr>
        <w:tabs>
          <w:tab w:val="left" w:pos="720"/>
        </w:tabs>
        <w:spacing w:after="0" w:line="240" w:lineRule="auto"/>
        <w:contextualSpacing/>
        <w:rPr>
          <w:rFonts w:ascii="Times New Roman" w:eastAsia="Times New Roman" w:hAnsi="Times New Roman" w:cs="Times New Roman"/>
          <w:b/>
          <w:bCs/>
          <w:sz w:val="26"/>
          <w:szCs w:val="26"/>
          <w:lang w:eastAsia="ru-RU"/>
        </w:rPr>
      </w:pPr>
      <w:r>
        <w:rPr>
          <w:rFonts w:ascii="Times New Roman" w:eastAsia="Times New Roman" w:hAnsi="Times New Roman" w:cs="Times New Roman"/>
          <w:sz w:val="26"/>
          <w:szCs w:val="26"/>
          <w:lang w:eastAsia="ru-RU"/>
        </w:rPr>
        <w:t xml:space="preserve">а) обеспечение полномочий государственных учреждений и организаций субъектов </w:t>
      </w:r>
      <w:r>
        <w:rPr>
          <w:rFonts w:ascii="Times New Roman" w:eastAsia="Times New Roman" w:hAnsi="Times New Roman" w:cs="Times New Roman"/>
          <w:bCs/>
          <w:sz w:val="26"/>
          <w:szCs w:val="26"/>
          <w:lang w:eastAsia="ru-RU"/>
        </w:rPr>
        <w:t>Российской Федерации</w:t>
      </w:r>
      <w:r>
        <w:rPr>
          <w:rFonts w:ascii="Times New Roman" w:eastAsia="Times New Roman" w:hAnsi="Times New Roman" w:cs="Times New Roman"/>
          <w:sz w:val="26"/>
          <w:szCs w:val="26"/>
          <w:lang w:eastAsia="ru-RU"/>
        </w:rPr>
        <w:br/>
        <w:t>б) содействие органам государственной власти субъектов Российской Федерации</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lastRenderedPageBreak/>
        <w:t>в) обеспечение исполнения полномочий лиц, замещающих государственные должности субъектов Российской Федерации</w:t>
      </w:r>
    </w:p>
    <w:p w14:paraId="3B0D34EA" w14:textId="77777777" w:rsidR="00603F91" w:rsidRDefault="00AE117E">
      <w:pPr>
        <w:numPr>
          <w:ilvl w:val="0"/>
          <w:numId w:val="39"/>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Должности, относящиеся к государственным должностям Российской Федерации </w:t>
      </w:r>
    </w:p>
    <w:p w14:paraId="04B3D30C" w14:textId="77777777" w:rsidR="00603F91" w:rsidRDefault="00AE117E">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sz w:val="26"/>
          <w:szCs w:val="26"/>
          <w:lang w:eastAsia="ru-RU"/>
        </w:rPr>
        <w:t xml:space="preserve">а) </w:t>
      </w:r>
      <w:r>
        <w:rPr>
          <w:rFonts w:ascii="Times New Roman" w:eastAsia="Times New Roman" w:hAnsi="Times New Roman" w:cs="Times New Roman"/>
          <w:b/>
          <w:bCs/>
          <w:sz w:val="26"/>
          <w:szCs w:val="26"/>
          <w:lang w:eastAsia="ru-RU"/>
        </w:rPr>
        <w:t>Президента Российской Федерации</w:t>
      </w:r>
      <w:r>
        <w:rPr>
          <w:rFonts w:ascii="Times New Roman" w:eastAsia="Times New Roman" w:hAnsi="Times New Roman" w:cs="Times New Roman"/>
          <w:sz w:val="26"/>
          <w:szCs w:val="26"/>
          <w:lang w:eastAsia="ru-RU"/>
        </w:rPr>
        <w:br/>
        <w:t>б) Главы Администрации Президента Российской Федерации</w:t>
      </w:r>
      <w:r>
        <w:rPr>
          <w:rFonts w:ascii="Times New Roman" w:eastAsia="Times New Roman" w:hAnsi="Times New Roman" w:cs="Times New Roman"/>
          <w:sz w:val="26"/>
          <w:szCs w:val="26"/>
          <w:lang w:eastAsia="ru-RU"/>
        </w:rPr>
        <w:br/>
      </w:r>
      <w:r>
        <w:rPr>
          <w:rFonts w:ascii="Times New Roman" w:eastAsia="Times New Roman" w:hAnsi="Times New Roman" w:cs="Times New Roman"/>
          <w:b/>
          <w:bCs/>
          <w:sz w:val="26"/>
          <w:szCs w:val="26"/>
          <w:lang w:eastAsia="ru-RU"/>
        </w:rPr>
        <w:t xml:space="preserve">в) Депутата Государственной Думы Федерального Собрания Российской Федерации </w:t>
      </w:r>
    </w:p>
    <w:p w14:paraId="01B42544" w14:textId="77777777" w:rsidR="00603F91" w:rsidRDefault="00AE117E">
      <w:pPr>
        <w:numPr>
          <w:ilvl w:val="0"/>
          <w:numId w:val="39"/>
        </w:numPr>
        <w:spacing w:after="0" w:line="240" w:lineRule="auto"/>
        <w:ind w:left="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 xml:space="preserve">Государственный гражданский служащий может замещать </w:t>
      </w:r>
      <w:r>
        <w:rPr>
          <w:rFonts w:ascii="Times New Roman" w:eastAsia="Times New Roman" w:hAnsi="Times New Roman" w:cs="Times New Roman"/>
          <w:sz w:val="26"/>
          <w:szCs w:val="26"/>
          <w:lang w:eastAsia="ru-RU"/>
        </w:rPr>
        <w:t>государственную должность</w:t>
      </w:r>
    </w:p>
    <w:p w14:paraId="77065420"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да</w:t>
      </w:r>
    </w:p>
    <w:p w14:paraId="48D65932"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нет</w:t>
      </w:r>
    </w:p>
    <w:p w14:paraId="6228B099" w14:textId="77777777" w:rsidR="00603F91" w:rsidRDefault="00AE117E">
      <w:pPr>
        <w:numPr>
          <w:ilvl w:val="0"/>
          <w:numId w:val="39"/>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 xml:space="preserve">Государственная служба осуществляется </w:t>
      </w:r>
      <w:proofErr w:type="gramStart"/>
      <w:r>
        <w:rPr>
          <w:rFonts w:ascii="Times New Roman" w:eastAsia="Times New Roman" w:hAnsi="Times New Roman" w:cs="Times New Roman"/>
          <w:b/>
          <w:sz w:val="26"/>
          <w:szCs w:val="26"/>
          <w:lang w:eastAsia="ru-RU"/>
        </w:rPr>
        <w:t>в</w:t>
      </w:r>
      <w:proofErr w:type="gramEnd"/>
      <w:r>
        <w:rPr>
          <w:rFonts w:ascii="Times New Roman" w:eastAsia="Times New Roman" w:hAnsi="Times New Roman" w:cs="Times New Roman"/>
          <w:b/>
          <w:sz w:val="26"/>
          <w:szCs w:val="26"/>
          <w:lang w:eastAsia="ru-RU"/>
        </w:rPr>
        <w:t xml:space="preserve"> </w:t>
      </w:r>
    </w:p>
    <w:p w14:paraId="4E0BCAD4"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аппарате законодательно</w:t>
      </w:r>
      <w:proofErr w:type="gramStart"/>
      <w:r>
        <w:rPr>
          <w:rFonts w:ascii="Times New Roman" w:eastAsia="Times New Roman" w:hAnsi="Times New Roman" w:cs="Times New Roman"/>
          <w:sz w:val="26"/>
          <w:szCs w:val="26"/>
          <w:lang w:eastAsia="ru-RU"/>
        </w:rPr>
        <w:t>й(</w:t>
      </w:r>
      <w:proofErr w:type="gramEnd"/>
      <w:r>
        <w:rPr>
          <w:rFonts w:ascii="Times New Roman" w:eastAsia="Times New Roman" w:hAnsi="Times New Roman" w:cs="Times New Roman"/>
          <w:sz w:val="26"/>
          <w:szCs w:val="26"/>
          <w:lang w:eastAsia="ru-RU"/>
        </w:rPr>
        <w:t>представительной) и судебной власти</w:t>
      </w:r>
    </w:p>
    <w:p w14:paraId="3570FA69"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w:t>
      </w:r>
      <w:proofErr w:type="gramStart"/>
      <w:r>
        <w:rPr>
          <w:rFonts w:ascii="Times New Roman" w:eastAsia="Times New Roman" w:hAnsi="Times New Roman" w:cs="Times New Roman"/>
          <w:sz w:val="26"/>
          <w:szCs w:val="26"/>
          <w:lang w:eastAsia="ru-RU"/>
        </w:rPr>
        <w:t>органах</w:t>
      </w:r>
      <w:proofErr w:type="gramEnd"/>
      <w:r>
        <w:rPr>
          <w:rFonts w:ascii="Times New Roman" w:eastAsia="Times New Roman" w:hAnsi="Times New Roman" w:cs="Times New Roman"/>
          <w:sz w:val="26"/>
          <w:szCs w:val="26"/>
          <w:lang w:eastAsia="ru-RU"/>
        </w:rPr>
        <w:t xml:space="preserve"> исполнительной власти</w:t>
      </w:r>
    </w:p>
    <w:p w14:paraId="4A436E5A"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государственных </w:t>
      </w:r>
      <w:proofErr w:type="gramStart"/>
      <w:r>
        <w:rPr>
          <w:rFonts w:ascii="Times New Roman" w:eastAsia="Times New Roman" w:hAnsi="Times New Roman" w:cs="Times New Roman"/>
          <w:sz w:val="26"/>
          <w:szCs w:val="26"/>
          <w:lang w:eastAsia="ru-RU"/>
        </w:rPr>
        <w:t>органах</w:t>
      </w:r>
      <w:proofErr w:type="gramEnd"/>
      <w:r>
        <w:rPr>
          <w:rFonts w:ascii="Times New Roman" w:eastAsia="Times New Roman" w:hAnsi="Times New Roman" w:cs="Times New Roman"/>
          <w:sz w:val="26"/>
          <w:szCs w:val="26"/>
          <w:lang w:eastAsia="ru-RU"/>
        </w:rPr>
        <w:t xml:space="preserve">, правовой статус которых определен Конституцией Российской Федерации и законами                       </w:t>
      </w:r>
      <w:r>
        <w:rPr>
          <w:rFonts w:ascii="Times New Roman" w:eastAsia="Times New Roman" w:hAnsi="Times New Roman" w:cs="Times New Roman"/>
          <w:sz w:val="26"/>
          <w:szCs w:val="26"/>
          <w:lang w:eastAsia="ru-RU"/>
        </w:rPr>
        <w:br/>
      </w:r>
    </w:p>
    <w:p w14:paraId="17ED553B" w14:textId="77777777" w:rsidR="00603F91" w:rsidRDefault="00AE117E">
      <w:pPr>
        <w:tabs>
          <w:tab w:val="left" w:pos="720"/>
        </w:tabs>
        <w:spacing w:after="0" w:line="240" w:lineRule="auto"/>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Тест № 2</w:t>
      </w:r>
    </w:p>
    <w:p w14:paraId="06EB6672" w14:textId="77777777" w:rsidR="00603F91" w:rsidRDefault="00AE117E">
      <w:pPr>
        <w:numPr>
          <w:ilvl w:val="0"/>
          <w:numId w:val="40"/>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Система назначения на должность «</w:t>
      </w:r>
      <w:r>
        <w:rPr>
          <w:rFonts w:ascii="Times New Roman" w:eastAsia="Times New Roman" w:hAnsi="Times New Roman" w:cs="Times New Roman"/>
          <w:b/>
          <w:sz w:val="26"/>
          <w:szCs w:val="26"/>
          <w:lang w:val="en-US" w:eastAsia="ru-RU"/>
        </w:rPr>
        <w:t>spoil</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val="en-US" w:eastAsia="ru-RU"/>
        </w:rPr>
        <w:t>system</w:t>
      </w:r>
      <w:r>
        <w:rPr>
          <w:rFonts w:ascii="Times New Roman" w:eastAsia="Times New Roman" w:hAnsi="Times New Roman" w:cs="Times New Roman"/>
          <w:b/>
          <w:sz w:val="26"/>
          <w:szCs w:val="26"/>
          <w:lang w:eastAsia="ru-RU"/>
        </w:rPr>
        <w:t xml:space="preserve">» предполагает, что государственные должности </w:t>
      </w:r>
    </w:p>
    <w:p w14:paraId="0FC5C4C3" w14:textId="77777777" w:rsidR="00603F91" w:rsidRDefault="00AE117E">
      <w:pPr>
        <w:tabs>
          <w:tab w:val="left" w:pos="720"/>
        </w:tabs>
        <w:spacing w:after="0" w:line="240" w:lineRule="auto"/>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а)</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распределяются в зависимости от личных заслуг, уровня профессионализма</w:t>
      </w:r>
      <w:r>
        <w:rPr>
          <w:rFonts w:ascii="Times New Roman" w:eastAsia="Times New Roman" w:hAnsi="Times New Roman" w:cs="Times New Roman"/>
          <w:b/>
          <w:sz w:val="26"/>
          <w:szCs w:val="26"/>
          <w:lang w:eastAsia="ru-RU"/>
        </w:rPr>
        <w:t xml:space="preserve"> </w:t>
      </w:r>
    </w:p>
    <w:p w14:paraId="311A19CC" w14:textId="77777777" w:rsidR="00603F91" w:rsidRDefault="00AE117E">
      <w:pPr>
        <w:tabs>
          <w:tab w:val="left" w:pos="720"/>
        </w:tabs>
        <w:spacing w:after="0" w:line="240" w:lineRule="auto"/>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б</w:t>
      </w:r>
      <w:r>
        <w:rPr>
          <w:rFonts w:ascii="Times New Roman" w:eastAsia="Times New Roman" w:hAnsi="Times New Roman" w:cs="Times New Roman"/>
          <w:b/>
          <w:sz w:val="26"/>
          <w:szCs w:val="26"/>
          <w:lang w:eastAsia="ru-RU"/>
        </w:rPr>
        <w:t>) распределяются среди сторонников победившей партии</w:t>
      </w:r>
    </w:p>
    <w:p w14:paraId="515C8059" w14:textId="77777777" w:rsidR="00603F91" w:rsidRDefault="00AE117E">
      <w:pPr>
        <w:tabs>
          <w:tab w:val="left" w:pos="720"/>
        </w:tabs>
        <w:spacing w:after="0" w:line="240" w:lineRule="auto"/>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 передаются по наследству</w:t>
      </w:r>
    </w:p>
    <w:p w14:paraId="64B4BCFB" w14:textId="77777777" w:rsidR="00603F91" w:rsidRDefault="00AE117E">
      <w:pPr>
        <w:numPr>
          <w:ilvl w:val="0"/>
          <w:numId w:val="40"/>
        </w:numPr>
        <w:spacing w:after="0" w:line="240" w:lineRule="auto"/>
        <w:ind w:left="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Система назначения на должность «</w:t>
      </w:r>
      <w:r>
        <w:rPr>
          <w:rFonts w:ascii="Times New Roman" w:eastAsia="Times New Roman" w:hAnsi="Times New Roman" w:cs="Times New Roman"/>
          <w:b/>
          <w:sz w:val="26"/>
          <w:szCs w:val="26"/>
          <w:lang w:val="en-US" w:eastAsia="ru-RU"/>
        </w:rPr>
        <w:t>merit</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val="en-US" w:eastAsia="ru-RU"/>
        </w:rPr>
        <w:t>system</w:t>
      </w:r>
      <w:r>
        <w:rPr>
          <w:rFonts w:ascii="Times New Roman" w:eastAsia="Times New Roman" w:hAnsi="Times New Roman" w:cs="Times New Roman"/>
          <w:b/>
          <w:sz w:val="26"/>
          <w:szCs w:val="26"/>
          <w:lang w:eastAsia="ru-RU"/>
        </w:rPr>
        <w:t xml:space="preserve">» предполагает, что государственные должности </w:t>
      </w:r>
    </w:p>
    <w:p w14:paraId="04C2E38C" w14:textId="77777777" w:rsidR="00603F91" w:rsidRDefault="00AE117E">
      <w:pPr>
        <w:tabs>
          <w:tab w:val="left" w:pos="720"/>
        </w:tabs>
        <w:spacing w:after="0" w:line="240" w:lineRule="auto"/>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а) распределяются в зависимости от личных заслуг, уровня профессионализма </w:t>
      </w:r>
    </w:p>
    <w:p w14:paraId="43A016B9"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распределяются среди сторонников победившей партии</w:t>
      </w:r>
    </w:p>
    <w:p w14:paraId="6F949F21" w14:textId="77777777" w:rsidR="00603F91" w:rsidRDefault="00AE117E">
      <w:pPr>
        <w:tabs>
          <w:tab w:val="left" w:pos="720"/>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передаются по наследству</w:t>
      </w:r>
    </w:p>
    <w:p w14:paraId="33A9B2B8"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Вид государственной службы Российской Федерации, к которому относится профессиональная служебная деятельность в аппарате федеральных судов</w:t>
      </w:r>
      <w:r>
        <w:rPr>
          <w:rFonts w:ascii="Times New Roman" w:eastAsia="Times New Roman" w:hAnsi="Times New Roman" w:cs="Times New Roman"/>
          <w:b/>
          <w:sz w:val="26"/>
          <w:szCs w:val="26"/>
          <w:lang w:eastAsia="ru-RU"/>
        </w:rPr>
        <w:br/>
      </w:r>
      <w:r>
        <w:rPr>
          <w:rFonts w:ascii="Times New Roman" w:eastAsia="Times New Roman" w:hAnsi="Times New Roman" w:cs="Times New Roman"/>
          <w:bCs/>
          <w:sz w:val="26"/>
          <w:szCs w:val="26"/>
          <w:lang w:eastAsia="ru-RU"/>
        </w:rPr>
        <w:t>а) федеральная государственная гражданская служба</w:t>
      </w:r>
      <w:r>
        <w:rPr>
          <w:rFonts w:ascii="Times New Roman" w:eastAsia="Times New Roman" w:hAnsi="Times New Roman" w:cs="Times New Roman"/>
          <w:b/>
          <w:sz w:val="26"/>
          <w:szCs w:val="26"/>
          <w:lang w:eastAsia="ru-RU"/>
        </w:rPr>
        <w:br/>
        <w:t>б) военная служба</w:t>
      </w:r>
      <w:r>
        <w:rPr>
          <w:rFonts w:ascii="Times New Roman" w:eastAsia="Times New Roman" w:hAnsi="Times New Roman" w:cs="Times New Roman"/>
          <w:b/>
          <w:sz w:val="26"/>
          <w:szCs w:val="26"/>
          <w:lang w:eastAsia="ru-RU"/>
        </w:rPr>
        <w:br/>
      </w:r>
      <w:r>
        <w:rPr>
          <w:rFonts w:ascii="Times New Roman" w:eastAsia="Times New Roman" w:hAnsi="Times New Roman" w:cs="Times New Roman"/>
          <w:sz w:val="26"/>
          <w:szCs w:val="26"/>
          <w:lang w:eastAsia="ru-RU"/>
        </w:rPr>
        <w:t>в) деятельность федеральных судов</w:t>
      </w:r>
    </w:p>
    <w:p w14:paraId="103A0EE5"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 В число квалификационных требований к должностям гражданской службы категории «специалисты» всех групп должностей гражданской службы входит наличие …</w:t>
      </w:r>
      <w:r>
        <w:rPr>
          <w:rFonts w:ascii="Times New Roman" w:eastAsia="Times New Roman" w:hAnsi="Times New Roman" w:cs="Times New Roman"/>
          <w:b/>
          <w:sz w:val="26"/>
          <w:szCs w:val="26"/>
          <w:lang w:eastAsia="ru-RU"/>
        </w:rPr>
        <w:br/>
      </w:r>
      <w:r>
        <w:rPr>
          <w:rFonts w:ascii="Times New Roman" w:eastAsia="Times New Roman" w:hAnsi="Times New Roman" w:cs="Times New Roman"/>
          <w:b/>
          <w:bCs/>
          <w:sz w:val="26"/>
          <w:szCs w:val="26"/>
          <w:lang w:eastAsia="ru-RU"/>
        </w:rPr>
        <w:t>а</w:t>
      </w:r>
      <w:r>
        <w:rPr>
          <w:rFonts w:ascii="Times New Roman" w:eastAsia="Times New Roman" w:hAnsi="Times New Roman" w:cs="Times New Roman"/>
          <w:bCs/>
          <w:sz w:val="26"/>
          <w:szCs w:val="26"/>
          <w:lang w:eastAsia="ru-RU"/>
        </w:rPr>
        <w:t>) высшего профессионального образования</w:t>
      </w:r>
      <w:r>
        <w:rPr>
          <w:rFonts w:ascii="Times New Roman" w:eastAsia="Times New Roman" w:hAnsi="Times New Roman" w:cs="Times New Roman"/>
          <w:b/>
          <w:sz w:val="26"/>
          <w:szCs w:val="26"/>
          <w:lang w:eastAsia="ru-RU"/>
        </w:rPr>
        <w:br/>
        <w:t>б) среднего профессионального образования</w:t>
      </w:r>
      <w:r>
        <w:rPr>
          <w:rFonts w:ascii="Times New Roman" w:eastAsia="Times New Roman" w:hAnsi="Times New Roman" w:cs="Times New Roman"/>
          <w:sz w:val="26"/>
          <w:szCs w:val="26"/>
          <w:lang w:eastAsia="ru-RU"/>
        </w:rPr>
        <w:t xml:space="preserve"> (для отдельных групп)</w:t>
      </w:r>
      <w:r>
        <w:rPr>
          <w:rFonts w:ascii="Times New Roman" w:eastAsia="Times New Roman" w:hAnsi="Times New Roman" w:cs="Times New Roman"/>
          <w:sz w:val="26"/>
          <w:szCs w:val="26"/>
          <w:lang w:eastAsia="ru-RU"/>
        </w:rPr>
        <w:br/>
        <w:t>в) курсов повышения квалификации</w:t>
      </w:r>
    </w:p>
    <w:p w14:paraId="1E5A16B3"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Нормативные правовые акты, которыми учреждаются должности гражданской службы</w:t>
      </w:r>
      <w:r>
        <w:rPr>
          <w:rFonts w:ascii="Times New Roman" w:eastAsia="Times New Roman" w:hAnsi="Times New Roman" w:cs="Times New Roman"/>
          <w:b/>
          <w:sz w:val="26"/>
          <w:szCs w:val="26"/>
          <w:lang w:eastAsia="ru-RU"/>
        </w:rPr>
        <w:br/>
      </w:r>
      <w:r>
        <w:rPr>
          <w:rFonts w:ascii="Times New Roman" w:eastAsia="Times New Roman" w:hAnsi="Times New Roman" w:cs="Times New Roman"/>
          <w:bCs/>
          <w:sz w:val="26"/>
          <w:szCs w:val="26"/>
          <w:lang w:eastAsia="ru-RU"/>
        </w:rPr>
        <w:t>а) Указом Президента Российской Федерации</w:t>
      </w:r>
      <w:r>
        <w:rPr>
          <w:rFonts w:ascii="Times New Roman" w:eastAsia="Times New Roman" w:hAnsi="Times New Roman" w:cs="Times New Roman"/>
          <w:b/>
          <w:sz w:val="26"/>
          <w:szCs w:val="26"/>
          <w:lang w:eastAsia="ru-RU"/>
        </w:rPr>
        <w:br/>
        <w:t>б) Конституцией Российской Федерации</w:t>
      </w:r>
      <w:r>
        <w:rPr>
          <w:rFonts w:ascii="Times New Roman" w:eastAsia="Times New Roman" w:hAnsi="Times New Roman" w:cs="Times New Roman"/>
          <w:b/>
          <w:sz w:val="26"/>
          <w:szCs w:val="26"/>
          <w:lang w:eastAsia="ru-RU"/>
        </w:rPr>
        <w:br/>
      </w:r>
      <w:r>
        <w:rPr>
          <w:rFonts w:ascii="Times New Roman" w:eastAsia="Times New Roman" w:hAnsi="Times New Roman" w:cs="Times New Roman"/>
          <w:bCs/>
          <w:sz w:val="26"/>
          <w:szCs w:val="26"/>
          <w:lang w:eastAsia="ru-RU"/>
        </w:rPr>
        <w:t>в) Законом субъекта Российской Федерации</w:t>
      </w:r>
    </w:p>
    <w:p w14:paraId="01258AA7"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Гражданский служащий может замещать государственную должность.</w:t>
      </w:r>
      <w:r>
        <w:rPr>
          <w:rFonts w:ascii="Times New Roman" w:eastAsia="Times New Roman" w:hAnsi="Times New Roman" w:cs="Times New Roman"/>
          <w:sz w:val="26"/>
          <w:szCs w:val="26"/>
          <w:lang w:eastAsia="ru-RU"/>
        </w:rPr>
        <w:br/>
        <w:t>а) Да</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б) Нет</w:t>
      </w:r>
    </w:p>
    <w:p w14:paraId="1844CFEF"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Классные чины гражданским служащим присваиваются по результатам</w:t>
      </w:r>
      <w:r>
        <w:rPr>
          <w:rFonts w:ascii="Times New Roman" w:eastAsia="Times New Roman" w:hAnsi="Times New Roman" w:cs="Times New Roman"/>
          <w:sz w:val="26"/>
          <w:szCs w:val="26"/>
          <w:lang w:eastAsia="ru-RU"/>
        </w:rPr>
        <w:br/>
        <w:t>а) аттестации</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б) квалификационного зачета</w:t>
      </w:r>
      <w:r>
        <w:rPr>
          <w:rFonts w:ascii="Times New Roman" w:eastAsia="Times New Roman" w:hAnsi="Times New Roman" w:cs="Times New Roman"/>
          <w:sz w:val="26"/>
          <w:szCs w:val="26"/>
          <w:lang w:eastAsia="ru-RU"/>
        </w:rPr>
        <w:br/>
        <w:t xml:space="preserve">в) зачета на присвоение классного чина </w:t>
      </w:r>
    </w:p>
    <w:p w14:paraId="22E9BE32" w14:textId="77777777" w:rsidR="00603F91" w:rsidRDefault="00AE117E">
      <w:pPr>
        <w:numPr>
          <w:ilvl w:val="0"/>
          <w:numId w:val="40"/>
        </w:numPr>
        <w:spacing w:after="0" w:line="240" w:lineRule="auto"/>
        <w:ind w:left="0"/>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К условиям присвоения классных чинов можно отнести:</w:t>
      </w:r>
    </w:p>
    <w:p w14:paraId="7C32563F" w14:textId="77777777" w:rsidR="00603F91" w:rsidRDefault="00AE117E">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а</w:t>
      </w:r>
      <w:r>
        <w:rPr>
          <w:rFonts w:ascii="Times New Roman" w:eastAsia="Times New Roman" w:hAnsi="Times New Roman" w:cs="Times New Roman"/>
          <w:b/>
          <w:sz w:val="26"/>
          <w:szCs w:val="26"/>
          <w:lang w:eastAsia="ru-RU"/>
        </w:rPr>
        <w:t>) последовательное присвоение</w:t>
      </w:r>
    </w:p>
    <w:p w14:paraId="32239B6C" w14:textId="77777777" w:rsidR="00603F91" w:rsidRDefault="00AE117E">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 в соответствии с занимаемой должностью</w:t>
      </w:r>
    </w:p>
    <w:p w14:paraId="1B0E4917"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досрочное присвоение с согласия государственного служащего</w:t>
      </w:r>
    </w:p>
    <w:p w14:paraId="0E16BC71" w14:textId="77777777" w:rsidR="00603F91" w:rsidRDefault="00AE117E">
      <w:pPr>
        <w:numPr>
          <w:ilvl w:val="0"/>
          <w:numId w:val="40"/>
        </w:numPr>
        <w:spacing w:after="0" w:line="240" w:lineRule="auto"/>
        <w:ind w:left="0"/>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Правом государственного служащего является:</w:t>
      </w:r>
    </w:p>
    <w:p w14:paraId="194800A9"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членство в профессиональном союзе</w:t>
      </w:r>
    </w:p>
    <w:p w14:paraId="7A4E236A"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ознакомление с отзывами о его служебной деятельности до внесения в личное дело</w:t>
      </w:r>
    </w:p>
    <w:p w14:paraId="22B1996A"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должностной рост</w:t>
      </w:r>
    </w:p>
    <w:p w14:paraId="12572D62"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Для замещения должностей помощников (советников) высшей и главной групп должностей требуется образование</w:t>
      </w:r>
    </w:p>
    <w:p w14:paraId="3574D315"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не ниже среднего профессионального</w:t>
      </w:r>
    </w:p>
    <w:p w14:paraId="5DD2953C"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высшее профессиональное</w:t>
      </w:r>
    </w:p>
    <w:p w14:paraId="72B3F902"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не ниже </w:t>
      </w:r>
      <w:proofErr w:type="spellStart"/>
      <w:r>
        <w:rPr>
          <w:rFonts w:ascii="Times New Roman" w:eastAsia="Times New Roman" w:hAnsi="Times New Roman" w:cs="Times New Roman"/>
          <w:sz w:val="26"/>
          <w:szCs w:val="26"/>
          <w:lang w:eastAsia="ru-RU"/>
        </w:rPr>
        <w:t>специалитета</w:t>
      </w:r>
      <w:proofErr w:type="spellEnd"/>
      <w:r>
        <w:rPr>
          <w:rFonts w:ascii="Times New Roman" w:eastAsia="Times New Roman" w:hAnsi="Times New Roman" w:cs="Times New Roman"/>
          <w:sz w:val="26"/>
          <w:szCs w:val="26"/>
          <w:lang w:eastAsia="ru-RU"/>
        </w:rPr>
        <w:t>, магистратуры</w:t>
      </w:r>
    </w:p>
    <w:p w14:paraId="7D64B63D"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Группы должностей, на которые подразделяются должности категории «обеспечивающие специалисты»</w:t>
      </w:r>
      <w:r>
        <w:rPr>
          <w:rFonts w:ascii="Times New Roman" w:eastAsia="Times New Roman" w:hAnsi="Times New Roman" w:cs="Times New Roman"/>
          <w:b/>
          <w:sz w:val="26"/>
          <w:szCs w:val="26"/>
          <w:lang w:eastAsia="ru-RU"/>
        </w:rPr>
        <w:br/>
      </w:r>
      <w:r>
        <w:rPr>
          <w:rFonts w:ascii="Times New Roman" w:eastAsia="Times New Roman" w:hAnsi="Times New Roman" w:cs="Times New Roman"/>
          <w:sz w:val="26"/>
          <w:szCs w:val="26"/>
          <w:lang w:eastAsia="ru-RU"/>
        </w:rPr>
        <w:t xml:space="preserve">а) </w:t>
      </w:r>
      <w:r>
        <w:rPr>
          <w:rFonts w:ascii="Times New Roman" w:eastAsia="Times New Roman" w:hAnsi="Times New Roman" w:cs="Times New Roman"/>
          <w:bCs/>
          <w:sz w:val="26"/>
          <w:szCs w:val="26"/>
          <w:lang w:eastAsia="ru-RU"/>
        </w:rPr>
        <w:t>главные</w:t>
      </w:r>
      <w:r>
        <w:rPr>
          <w:rFonts w:ascii="Times New Roman" w:eastAsia="Times New Roman" w:hAnsi="Times New Roman" w:cs="Times New Roman"/>
          <w:b/>
          <w:sz w:val="26"/>
          <w:szCs w:val="26"/>
          <w:lang w:eastAsia="ru-RU"/>
        </w:rPr>
        <w:br/>
      </w:r>
      <w:r>
        <w:rPr>
          <w:rFonts w:ascii="Times New Roman" w:eastAsia="Times New Roman" w:hAnsi="Times New Roman" w:cs="Times New Roman"/>
          <w:bCs/>
          <w:sz w:val="26"/>
          <w:szCs w:val="26"/>
          <w:lang w:eastAsia="ru-RU"/>
        </w:rPr>
        <w:t>б) ведущие</w:t>
      </w:r>
      <w:r>
        <w:rPr>
          <w:rFonts w:ascii="Times New Roman" w:eastAsia="Times New Roman" w:hAnsi="Times New Roman" w:cs="Times New Roman"/>
          <w:b/>
          <w:sz w:val="26"/>
          <w:szCs w:val="26"/>
          <w:lang w:eastAsia="ru-RU"/>
        </w:rPr>
        <w:br/>
      </w:r>
      <w:r>
        <w:rPr>
          <w:rFonts w:ascii="Times New Roman" w:eastAsia="Times New Roman" w:hAnsi="Times New Roman" w:cs="Times New Roman"/>
          <w:bCs/>
          <w:sz w:val="26"/>
          <w:szCs w:val="26"/>
          <w:lang w:eastAsia="ru-RU"/>
        </w:rPr>
        <w:t xml:space="preserve">в) младшие </w:t>
      </w:r>
    </w:p>
    <w:p w14:paraId="1BB02D63" w14:textId="77777777" w:rsidR="00603F91" w:rsidRDefault="00AE117E">
      <w:pPr>
        <w:numPr>
          <w:ilvl w:val="0"/>
          <w:numId w:val="40"/>
        </w:numPr>
        <w:spacing w:after="0" w:line="240" w:lineRule="auto"/>
        <w:ind w:left="0"/>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 Гражданский служащий не вправе …</w:t>
      </w:r>
      <w:r>
        <w:rPr>
          <w:rFonts w:ascii="Times New Roman" w:eastAsia="Times New Roman" w:hAnsi="Times New Roman" w:cs="Times New Roman"/>
          <w:sz w:val="26"/>
          <w:szCs w:val="26"/>
          <w:lang w:eastAsia="ru-RU"/>
        </w:rPr>
        <w:br/>
        <w:t>а) заниматься оплачиваемой научной деятельностью</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 xml:space="preserve">б) быть депутатом Государственной Думы Федерального Собрания </w:t>
      </w:r>
      <w:r>
        <w:rPr>
          <w:rFonts w:ascii="Times New Roman" w:eastAsia="Times New Roman" w:hAnsi="Times New Roman" w:cs="Times New Roman"/>
          <w:sz w:val="26"/>
          <w:szCs w:val="26"/>
          <w:lang w:eastAsia="ru-RU"/>
        </w:rPr>
        <w:t xml:space="preserve">Российской Федерации </w:t>
      </w:r>
    </w:p>
    <w:p w14:paraId="50C9DFBE" w14:textId="77777777" w:rsidR="00603F91" w:rsidRDefault="00AE117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получать гонорары за публикации и выступления в качестве частного лица</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г</w:t>
      </w:r>
      <w:proofErr w:type="gramStart"/>
      <w:r>
        <w:rPr>
          <w:rFonts w:ascii="Times New Roman" w:eastAsia="Times New Roman" w:hAnsi="Times New Roman" w:cs="Times New Roman"/>
          <w:bCs/>
          <w:sz w:val="26"/>
          <w:szCs w:val="26"/>
          <w:lang w:eastAsia="ru-RU"/>
        </w:rPr>
        <w:t>)п</w:t>
      </w:r>
      <w:proofErr w:type="gramEnd"/>
      <w:r>
        <w:rPr>
          <w:rFonts w:ascii="Times New Roman" w:eastAsia="Times New Roman" w:hAnsi="Times New Roman" w:cs="Times New Roman"/>
          <w:bCs/>
          <w:sz w:val="26"/>
          <w:szCs w:val="26"/>
          <w:lang w:eastAsia="ru-RU"/>
        </w:rPr>
        <w:t>рекращать исполнение должностных обязанностей в целях урегулирования служебного спора</w:t>
      </w:r>
      <w:r>
        <w:rPr>
          <w:rFonts w:ascii="Times New Roman" w:eastAsia="Times New Roman" w:hAnsi="Times New Roman" w:cs="Times New Roman"/>
          <w:sz w:val="26"/>
          <w:szCs w:val="26"/>
          <w:lang w:eastAsia="ru-RU"/>
        </w:rPr>
        <w:br/>
        <w:t>д)состоять в политической партии, находящейся в оппозиции к руководству страны</w:t>
      </w:r>
    </w:p>
    <w:p w14:paraId="6B995F60"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
          <w:sz w:val="26"/>
          <w:szCs w:val="26"/>
          <w:lang w:eastAsia="ru-RU"/>
        </w:rPr>
        <w:t>Муниципальная служба осуществляется на …</w:t>
      </w:r>
      <w:r>
        <w:rPr>
          <w:rFonts w:ascii="Times New Roman" w:eastAsia="Times New Roman" w:hAnsi="Times New Roman" w:cs="Times New Roman"/>
          <w:sz w:val="26"/>
          <w:szCs w:val="26"/>
          <w:lang w:eastAsia="ru-RU"/>
        </w:rPr>
        <w:br/>
        <w:t>а) муниципальных должностях</w:t>
      </w:r>
      <w:r>
        <w:rPr>
          <w:rFonts w:ascii="Times New Roman" w:eastAsia="Times New Roman" w:hAnsi="Times New Roman" w:cs="Times New Roman"/>
          <w:sz w:val="26"/>
          <w:szCs w:val="26"/>
          <w:lang w:eastAsia="ru-RU"/>
        </w:rPr>
        <w:br/>
        <w:t>б) должностях в избирательных комиссиях муниципальных образований</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в) должностях муниципальной службы</w:t>
      </w:r>
    </w:p>
    <w:p w14:paraId="75ECE088" w14:textId="77777777" w:rsidR="00603F91" w:rsidRDefault="00AE117E">
      <w:pPr>
        <w:numPr>
          <w:ilvl w:val="0"/>
          <w:numId w:val="40"/>
        </w:numPr>
        <w:spacing w:after="0" w:line="240" w:lineRule="auto"/>
        <w:ind w:left="0"/>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
          <w:sz w:val="26"/>
          <w:szCs w:val="26"/>
          <w:lang w:eastAsia="ru-RU"/>
        </w:rPr>
        <w:t>Законодательство о муниципальной службе формируется на …</w:t>
      </w:r>
      <w:r>
        <w:rPr>
          <w:rFonts w:ascii="Times New Roman" w:eastAsia="Times New Roman" w:hAnsi="Times New Roman" w:cs="Times New Roman"/>
          <w:sz w:val="26"/>
          <w:szCs w:val="26"/>
          <w:lang w:eastAsia="ru-RU"/>
        </w:rPr>
        <w:br/>
        <w:t>а) федеральном уровне</w:t>
      </w:r>
      <w:r>
        <w:rPr>
          <w:rFonts w:ascii="Times New Roman" w:eastAsia="Times New Roman" w:hAnsi="Times New Roman" w:cs="Times New Roman"/>
          <w:sz w:val="26"/>
          <w:szCs w:val="26"/>
          <w:lang w:eastAsia="ru-RU"/>
        </w:rPr>
        <w:br/>
        <w:t>б) уровне местного самоуправления</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в) федеральном и региональном уровнях</w:t>
      </w:r>
    </w:p>
    <w:p w14:paraId="1B6EA896" w14:textId="77777777" w:rsidR="00603F91" w:rsidRDefault="00AE117E">
      <w:pPr>
        <w:numPr>
          <w:ilvl w:val="0"/>
          <w:numId w:val="40"/>
        </w:numPr>
        <w:spacing w:after="0" w:line="240" w:lineRule="auto"/>
        <w:ind w:left="0"/>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Федеральный закон «О муниципальной службе в Российской Федерации» устанавливает статус …</w:t>
      </w:r>
      <w:r>
        <w:rPr>
          <w:rFonts w:ascii="Times New Roman" w:eastAsia="Times New Roman" w:hAnsi="Times New Roman" w:cs="Times New Roman"/>
          <w:sz w:val="26"/>
          <w:szCs w:val="26"/>
          <w:lang w:eastAsia="ru-RU"/>
        </w:rPr>
        <w:br/>
        <w:t>а) членов избирательных комиссий муниципальных образований</w:t>
      </w:r>
      <w:r>
        <w:rPr>
          <w:rFonts w:ascii="Times New Roman" w:eastAsia="Times New Roman" w:hAnsi="Times New Roman" w:cs="Times New Roman"/>
          <w:sz w:val="26"/>
          <w:szCs w:val="26"/>
          <w:lang w:eastAsia="ru-RU"/>
        </w:rPr>
        <w:br/>
        <w:t>б) глав муниципальных образований</w:t>
      </w:r>
      <w:r>
        <w:rPr>
          <w:rFonts w:ascii="Times New Roman" w:eastAsia="Times New Roman" w:hAnsi="Times New Roman" w:cs="Times New Roman"/>
          <w:sz w:val="26"/>
          <w:szCs w:val="26"/>
          <w:lang w:eastAsia="ru-RU"/>
        </w:rPr>
        <w:br/>
      </w:r>
      <w:r>
        <w:rPr>
          <w:rFonts w:ascii="Times New Roman" w:eastAsia="Times New Roman" w:hAnsi="Times New Roman" w:cs="Times New Roman"/>
          <w:bCs/>
          <w:sz w:val="26"/>
          <w:szCs w:val="26"/>
          <w:lang w:eastAsia="ru-RU"/>
        </w:rPr>
        <w:t>в) всех муниципальных служащих</w:t>
      </w:r>
    </w:p>
    <w:p w14:paraId="7F463A9C" w14:textId="77777777" w:rsidR="00603F91" w:rsidRDefault="00AE117E">
      <w:pPr>
        <w:numPr>
          <w:ilvl w:val="0"/>
          <w:numId w:val="40"/>
        </w:numPr>
        <w:spacing w:after="0" w:line="240" w:lineRule="auto"/>
        <w:ind w:left="0"/>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К категориям должностей гражданской службы не относятся: </w:t>
      </w:r>
    </w:p>
    <w:p w14:paraId="444374BF" w14:textId="77777777" w:rsidR="00603F91" w:rsidRDefault="00AE117E">
      <w:pPr>
        <w:tabs>
          <w:tab w:val="left" w:pos="720"/>
        </w:tabs>
        <w:spacing w:after="0" w:line="240" w:lineRule="auto"/>
        <w:contextualSpacing/>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а) руководители</w:t>
      </w:r>
    </w:p>
    <w:p w14:paraId="6AE2A9D0" w14:textId="77777777" w:rsidR="00603F91" w:rsidRDefault="00AE117E">
      <w:pPr>
        <w:tabs>
          <w:tab w:val="left" w:pos="720"/>
        </w:tabs>
        <w:spacing w:after="0" w:line="240" w:lineRule="auto"/>
        <w:contextualSpacing/>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б) заместители руководителей</w:t>
      </w:r>
    </w:p>
    <w:p w14:paraId="14997605" w14:textId="77777777" w:rsidR="00603F91" w:rsidRDefault="00AE117E">
      <w:pPr>
        <w:tabs>
          <w:tab w:val="left" w:pos="720"/>
        </w:tabs>
        <w:spacing w:after="0" w:line="240" w:lineRule="auto"/>
        <w:contextualSpacing/>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 специалисты </w:t>
      </w:r>
    </w:p>
    <w:p w14:paraId="5E514F31" w14:textId="77777777" w:rsidR="00603F91" w:rsidRDefault="00AE117E">
      <w:pPr>
        <w:numPr>
          <w:ilvl w:val="0"/>
          <w:numId w:val="40"/>
        </w:numPr>
        <w:spacing w:after="0" w:line="240" w:lineRule="auto"/>
        <w:ind w:left="0"/>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К группам должностей гражданской службы не относятся:</w:t>
      </w:r>
    </w:p>
    <w:p w14:paraId="7057FF89"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высшие</w:t>
      </w:r>
    </w:p>
    <w:p w14:paraId="7AF32AD2"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средние</w:t>
      </w:r>
    </w:p>
    <w:p w14:paraId="5DBEA476"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низшие</w:t>
      </w:r>
    </w:p>
    <w:p w14:paraId="75B82B8A"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 принципам государственной гражданской службы относится:</w:t>
      </w:r>
    </w:p>
    <w:p w14:paraId="356B43D2"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приоритет прав и свобод</w:t>
      </w:r>
    </w:p>
    <w:p w14:paraId="6F159E56"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равные условия прохождения службы</w:t>
      </w:r>
    </w:p>
    <w:p w14:paraId="2B683B49" w14:textId="77777777" w:rsidR="00603F91" w:rsidRDefault="00AE117E">
      <w:pPr>
        <w:tabs>
          <w:tab w:val="left" w:pos="720"/>
        </w:tabs>
        <w:spacing w:after="0" w:line="240" w:lineRule="auto"/>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в) равный доступ к гражданской службе</w:t>
      </w:r>
    </w:p>
    <w:p w14:paraId="58B724AD"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Взаимосвязь гражданской и муниципальной службы обеспечивается посредством:</w:t>
      </w:r>
    </w:p>
    <w:p w14:paraId="0506F3CB"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единства основных квалификационных требований к должностям</w:t>
      </w:r>
    </w:p>
    <w:p w14:paraId="76C35848"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единства требований к профессиональной подготовке,  переподготовке и повышению квалификации служащих</w:t>
      </w:r>
    </w:p>
    <w:p w14:paraId="3F1EC26F" w14:textId="77777777" w:rsidR="00603F91" w:rsidRDefault="00AE117E">
      <w:pPr>
        <w:tabs>
          <w:tab w:val="left" w:pos="720"/>
        </w:tabs>
        <w:spacing w:after="0" w:line="240" w:lineRule="auto"/>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в) соотносительности основных условий и </w:t>
      </w:r>
      <w:proofErr w:type="gramStart"/>
      <w:r>
        <w:rPr>
          <w:rFonts w:ascii="Times New Roman" w:eastAsia="Times New Roman" w:hAnsi="Times New Roman" w:cs="Times New Roman"/>
          <w:sz w:val="26"/>
          <w:szCs w:val="26"/>
          <w:lang w:eastAsia="ru-RU"/>
        </w:rPr>
        <w:t>размеров оплаты труда</w:t>
      </w:r>
      <w:proofErr w:type="gramEnd"/>
      <w:r>
        <w:rPr>
          <w:rFonts w:ascii="Times New Roman" w:eastAsia="Times New Roman" w:hAnsi="Times New Roman" w:cs="Times New Roman"/>
          <w:sz w:val="26"/>
          <w:szCs w:val="26"/>
          <w:lang w:eastAsia="ru-RU"/>
        </w:rPr>
        <w:t xml:space="preserve"> и социальных гарантий</w:t>
      </w:r>
    </w:p>
    <w:p w14:paraId="1A15F4F8"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Взаимосвязь гражданской службы и иных видов государственной службы иных видов проявляется в следующем:</w:t>
      </w:r>
    </w:p>
    <w:p w14:paraId="57637CFF"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единство </w:t>
      </w:r>
      <w:proofErr w:type="gramStart"/>
      <w:r>
        <w:rPr>
          <w:rFonts w:ascii="Times New Roman" w:eastAsia="Times New Roman" w:hAnsi="Times New Roman" w:cs="Times New Roman"/>
          <w:sz w:val="26"/>
          <w:szCs w:val="26"/>
          <w:lang w:eastAsia="ru-RU"/>
        </w:rPr>
        <w:t>основных</w:t>
      </w:r>
      <w:proofErr w:type="gramEnd"/>
      <w:r>
        <w:rPr>
          <w:rFonts w:ascii="Times New Roman" w:eastAsia="Times New Roman" w:hAnsi="Times New Roman" w:cs="Times New Roman"/>
          <w:sz w:val="26"/>
          <w:szCs w:val="26"/>
          <w:lang w:eastAsia="ru-RU"/>
        </w:rPr>
        <w:t xml:space="preserve"> квалификационных требованиям к должностям</w:t>
      </w:r>
    </w:p>
    <w:p w14:paraId="1EBF379A"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учет стажа государственной службы иных видов при исчислении стажа и начислении пенсии</w:t>
      </w:r>
    </w:p>
    <w:p w14:paraId="28C4D72E"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соотносительности основных условий и </w:t>
      </w:r>
      <w:proofErr w:type="gramStart"/>
      <w:r>
        <w:rPr>
          <w:rFonts w:ascii="Times New Roman" w:eastAsia="Times New Roman" w:hAnsi="Times New Roman" w:cs="Times New Roman"/>
          <w:sz w:val="26"/>
          <w:szCs w:val="26"/>
          <w:lang w:eastAsia="ru-RU"/>
        </w:rPr>
        <w:t>размеров оплаты труда</w:t>
      </w:r>
      <w:proofErr w:type="gramEnd"/>
      <w:r>
        <w:rPr>
          <w:rFonts w:ascii="Times New Roman" w:eastAsia="Times New Roman" w:hAnsi="Times New Roman" w:cs="Times New Roman"/>
          <w:sz w:val="26"/>
          <w:szCs w:val="26"/>
          <w:lang w:eastAsia="ru-RU"/>
        </w:rPr>
        <w:t xml:space="preserve"> и социальных гарантий</w:t>
      </w:r>
    </w:p>
    <w:p w14:paraId="227FB716"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В служебный контра</w:t>
      </w:r>
      <w:proofErr w:type="gramStart"/>
      <w:r>
        <w:rPr>
          <w:rFonts w:ascii="Times New Roman" w:eastAsia="Times New Roman" w:hAnsi="Times New Roman" w:cs="Times New Roman"/>
          <w:b/>
          <w:sz w:val="26"/>
          <w:szCs w:val="26"/>
          <w:lang w:eastAsia="ru-RU"/>
        </w:rPr>
        <w:t>кт вкл</w:t>
      </w:r>
      <w:proofErr w:type="gramEnd"/>
      <w:r>
        <w:rPr>
          <w:rFonts w:ascii="Times New Roman" w:eastAsia="Times New Roman" w:hAnsi="Times New Roman" w:cs="Times New Roman"/>
          <w:b/>
          <w:sz w:val="26"/>
          <w:szCs w:val="26"/>
          <w:lang w:eastAsia="ru-RU"/>
        </w:rPr>
        <w:t>ючается:</w:t>
      </w:r>
    </w:p>
    <w:p w14:paraId="189F8363"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права и обязанности сторон</w:t>
      </w:r>
    </w:p>
    <w:p w14:paraId="3A802FE0" w14:textId="77777777" w:rsidR="00603F91" w:rsidRDefault="00AE117E">
      <w:pPr>
        <w:tabs>
          <w:tab w:val="left" w:pos="720"/>
        </w:tabs>
        <w:spacing w:after="0" w:line="240" w:lineRule="auto"/>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б) виды и условия медицинского страхования</w:t>
      </w:r>
    </w:p>
    <w:p w14:paraId="62B98614"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должностной регламент</w:t>
      </w:r>
    </w:p>
    <w:p w14:paraId="0259A814"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При поступлении на гражданскую службу предусмотрено испытание в случае</w:t>
      </w:r>
    </w:p>
    <w:p w14:paraId="4491AF94"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w:t>
      </w:r>
      <w:proofErr w:type="gramStart"/>
      <w:r>
        <w:rPr>
          <w:rFonts w:ascii="Times New Roman" w:eastAsia="Times New Roman" w:hAnsi="Times New Roman" w:cs="Times New Roman"/>
          <w:sz w:val="26"/>
          <w:szCs w:val="26"/>
          <w:lang w:eastAsia="ru-RU"/>
        </w:rPr>
        <w:t>предусмотренном</w:t>
      </w:r>
      <w:proofErr w:type="gramEnd"/>
      <w:r>
        <w:rPr>
          <w:rFonts w:ascii="Times New Roman" w:eastAsia="Times New Roman" w:hAnsi="Times New Roman" w:cs="Times New Roman"/>
          <w:sz w:val="26"/>
          <w:szCs w:val="26"/>
          <w:lang w:eastAsia="ru-RU"/>
        </w:rPr>
        <w:t xml:space="preserve"> служебным контрактом</w:t>
      </w:r>
    </w:p>
    <w:p w14:paraId="24098FF8"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назначения на должность в порядке перевода</w:t>
      </w:r>
    </w:p>
    <w:p w14:paraId="1DE4E75A"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w:t>
      </w:r>
      <w:proofErr w:type="gramStart"/>
      <w:r>
        <w:rPr>
          <w:rFonts w:ascii="Times New Roman" w:eastAsia="Times New Roman" w:hAnsi="Times New Roman" w:cs="Times New Roman"/>
          <w:sz w:val="26"/>
          <w:szCs w:val="26"/>
          <w:lang w:eastAsia="ru-RU"/>
        </w:rPr>
        <w:t>замещении</w:t>
      </w:r>
      <w:proofErr w:type="gramEnd"/>
      <w:r>
        <w:rPr>
          <w:rFonts w:ascii="Times New Roman" w:eastAsia="Times New Roman" w:hAnsi="Times New Roman" w:cs="Times New Roman"/>
          <w:sz w:val="26"/>
          <w:szCs w:val="26"/>
          <w:lang w:eastAsia="ru-RU"/>
        </w:rPr>
        <w:t xml:space="preserve"> должности категории  «руководители» и «помощники (советники)» </w:t>
      </w:r>
    </w:p>
    <w:p w14:paraId="718C1B65"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К общим основаниям прекращения служебного контракта относятся:</w:t>
      </w:r>
    </w:p>
    <w:p w14:paraId="2703D845"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смена Президента Российской Федерации</w:t>
      </w:r>
    </w:p>
    <w:p w14:paraId="598C9C2B"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отказ служащего от профессиональной переподготовки в связи с сокращением должности</w:t>
      </w:r>
    </w:p>
    <w:p w14:paraId="024FF3F1"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истечение срока действия срочного контракта </w:t>
      </w:r>
    </w:p>
    <w:p w14:paraId="504E219E"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Расторжение служебного контракта по инициативе представителя нанимателя производится в случае:</w:t>
      </w:r>
    </w:p>
    <w:p w14:paraId="606C85A9"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отказа от перевода в другую местность вместе с государственным органом</w:t>
      </w:r>
    </w:p>
    <w:p w14:paraId="3E509E61"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отказа от перевода на другую должность по состоянию здоровья в соответствии с медицинским заключением</w:t>
      </w:r>
    </w:p>
    <w:p w14:paraId="35D8BDFD"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недостаточной квалификации по результатам аттестации</w:t>
      </w:r>
    </w:p>
    <w:p w14:paraId="56FD6914"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Обстоятельство, при котором гражданин не может быть принят на гражданскую службу, а государственный служащий – уволен:</w:t>
      </w:r>
    </w:p>
    <w:p w14:paraId="52B4F9C2"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w:t>
      </w:r>
      <w:proofErr w:type="spellStart"/>
      <w:r>
        <w:rPr>
          <w:rFonts w:ascii="Times New Roman" w:eastAsia="Times New Roman" w:hAnsi="Times New Roman" w:cs="Times New Roman"/>
          <w:sz w:val="26"/>
          <w:szCs w:val="26"/>
          <w:lang w:eastAsia="ru-RU"/>
        </w:rPr>
        <w:t>бипатризм</w:t>
      </w:r>
      <w:proofErr w:type="spellEnd"/>
    </w:p>
    <w:p w14:paraId="03DE6AFC"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неснятая и непогашенная судимость</w:t>
      </w:r>
    </w:p>
    <w:p w14:paraId="06BB016B"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неаккуратность</w:t>
      </w:r>
    </w:p>
    <w:p w14:paraId="4F321E5E" w14:textId="77777777" w:rsidR="00603F91" w:rsidRDefault="00AE117E">
      <w:pPr>
        <w:numPr>
          <w:ilvl w:val="0"/>
          <w:numId w:val="40"/>
        </w:numPr>
        <w:spacing w:after="0" w:line="240" w:lineRule="auto"/>
        <w:ind w:left="0"/>
        <w:contextualSpacing/>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Муниципальная служба не распространяется </w:t>
      </w:r>
      <w:proofErr w:type="gramStart"/>
      <w:r>
        <w:rPr>
          <w:rFonts w:ascii="Times New Roman" w:eastAsia="Times New Roman" w:hAnsi="Times New Roman" w:cs="Times New Roman"/>
          <w:b/>
          <w:sz w:val="26"/>
          <w:szCs w:val="26"/>
          <w:lang w:eastAsia="ru-RU"/>
        </w:rPr>
        <w:t>на</w:t>
      </w:r>
      <w:proofErr w:type="gramEnd"/>
      <w:r>
        <w:rPr>
          <w:rFonts w:ascii="Times New Roman" w:eastAsia="Times New Roman" w:hAnsi="Times New Roman" w:cs="Times New Roman"/>
          <w:b/>
          <w:sz w:val="26"/>
          <w:szCs w:val="26"/>
          <w:lang w:eastAsia="ru-RU"/>
        </w:rPr>
        <w:t xml:space="preserve"> </w:t>
      </w:r>
    </w:p>
    <w:p w14:paraId="50C3D457"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депутатов представительных органов</w:t>
      </w:r>
    </w:p>
    <w:p w14:paraId="03B5DF6E"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б) работников местной администрации</w:t>
      </w:r>
    </w:p>
    <w:p w14:paraId="73493FEC" w14:textId="77777777" w:rsidR="00603F91" w:rsidRDefault="00AE117E">
      <w:pPr>
        <w:tabs>
          <w:tab w:val="left" w:pos="72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аппарат избирательных комиссий</w:t>
      </w:r>
    </w:p>
    <w:p w14:paraId="5C262D14" w14:textId="77777777" w:rsidR="00603F91" w:rsidRDefault="00603F91">
      <w:pPr>
        <w:spacing w:after="0" w:line="240" w:lineRule="auto"/>
        <w:jc w:val="center"/>
        <w:rPr>
          <w:rFonts w:ascii="Times New Roman" w:hAnsi="Times New Roman" w:cs="Times New Roman"/>
          <w:b/>
          <w:sz w:val="26"/>
          <w:szCs w:val="26"/>
        </w:rPr>
      </w:pPr>
    </w:p>
    <w:p w14:paraId="3F9C4B48" w14:textId="77777777" w:rsidR="00603F91" w:rsidRDefault="00AE117E">
      <w:pPr>
        <w:pStyle w:val="af"/>
        <w:numPr>
          <w:ilvl w:val="1"/>
          <w:numId w:val="30"/>
        </w:numPr>
        <w:ind w:left="0"/>
        <w:jc w:val="center"/>
        <w:rPr>
          <w:b/>
          <w:i/>
          <w:sz w:val="26"/>
          <w:szCs w:val="26"/>
        </w:rPr>
      </w:pPr>
      <w:r>
        <w:rPr>
          <w:b/>
          <w:i/>
          <w:sz w:val="26"/>
          <w:szCs w:val="26"/>
        </w:rPr>
        <w:t>Темы семинарских заданий</w:t>
      </w:r>
    </w:p>
    <w:p w14:paraId="6A00DC06" w14:textId="77777777" w:rsidR="00603F91" w:rsidRDefault="00603F91">
      <w:pPr>
        <w:pStyle w:val="af"/>
        <w:tabs>
          <w:tab w:val="clear" w:pos="720"/>
        </w:tabs>
        <w:ind w:left="0"/>
        <w:rPr>
          <w:b/>
          <w:i/>
          <w:sz w:val="26"/>
          <w:szCs w:val="26"/>
        </w:rPr>
      </w:pPr>
    </w:p>
    <w:p w14:paraId="3E05CE56" w14:textId="77777777" w:rsidR="00603F91" w:rsidRDefault="00AE117E">
      <w:pPr>
        <w:pStyle w:val="af"/>
        <w:tabs>
          <w:tab w:val="clear" w:pos="720"/>
        </w:tabs>
        <w:ind w:left="0" w:firstLine="142"/>
        <w:rPr>
          <w:b/>
          <w:i/>
          <w:sz w:val="26"/>
          <w:szCs w:val="26"/>
        </w:rPr>
      </w:pPr>
      <w:r>
        <w:rPr>
          <w:b/>
          <w:i/>
          <w:sz w:val="26"/>
          <w:szCs w:val="26"/>
        </w:rPr>
        <w:t>Тема 4. Поступление на государственную гражданскую службу и ее прохождение</w:t>
      </w:r>
    </w:p>
    <w:p w14:paraId="7FC99241" w14:textId="77777777" w:rsidR="00603F91" w:rsidRDefault="00AE117E">
      <w:pPr>
        <w:numPr>
          <w:ilvl w:val="0"/>
          <w:numId w:val="41"/>
        </w:numPr>
        <w:spacing w:after="0" w:line="240" w:lineRule="auto"/>
        <w:ind w:left="0" w:firstLine="142"/>
        <w:contextualSpacing/>
        <w:jc w:val="both"/>
        <w:rPr>
          <w:rFonts w:ascii="Times New Roman" w:hAnsi="Times New Roman" w:cs="Times New Roman"/>
          <w:sz w:val="26"/>
          <w:szCs w:val="26"/>
        </w:rPr>
      </w:pPr>
      <w:r>
        <w:rPr>
          <w:rFonts w:ascii="Times New Roman" w:hAnsi="Times New Roman" w:cs="Times New Roman"/>
          <w:sz w:val="26"/>
          <w:szCs w:val="26"/>
        </w:rPr>
        <w:t>Подготовьте портфолио по правовому регулированию института государственной службы</w:t>
      </w:r>
    </w:p>
    <w:p w14:paraId="72FCBFB8" w14:textId="77777777" w:rsidR="00603F91" w:rsidRDefault="00AE117E">
      <w:pPr>
        <w:numPr>
          <w:ilvl w:val="0"/>
          <w:numId w:val="41"/>
        </w:numPr>
        <w:spacing w:after="0" w:line="240" w:lineRule="auto"/>
        <w:ind w:left="0" w:firstLine="142"/>
        <w:contextualSpacing/>
        <w:jc w:val="both"/>
        <w:rPr>
          <w:rFonts w:ascii="Times New Roman" w:hAnsi="Times New Roman" w:cs="Times New Roman"/>
          <w:sz w:val="26"/>
          <w:szCs w:val="26"/>
        </w:rPr>
      </w:pPr>
      <w:r>
        <w:rPr>
          <w:rFonts w:ascii="Times New Roman" w:hAnsi="Times New Roman" w:cs="Times New Roman"/>
          <w:sz w:val="26"/>
          <w:szCs w:val="26"/>
        </w:rPr>
        <w:t>Подготовьте портфолио по правовому регулированию института муниципальной службы</w:t>
      </w:r>
    </w:p>
    <w:p w14:paraId="6553FCA3" w14:textId="77777777" w:rsidR="00603F91" w:rsidRDefault="00AE117E">
      <w:pPr>
        <w:numPr>
          <w:ilvl w:val="0"/>
          <w:numId w:val="41"/>
        </w:numPr>
        <w:spacing w:after="0" w:line="240" w:lineRule="auto"/>
        <w:ind w:left="0" w:firstLine="142"/>
        <w:contextualSpacing/>
        <w:jc w:val="both"/>
        <w:rPr>
          <w:rFonts w:ascii="Times New Roman" w:hAnsi="Times New Roman" w:cs="Times New Roman"/>
          <w:b/>
          <w:sz w:val="26"/>
          <w:szCs w:val="26"/>
        </w:rPr>
      </w:pPr>
      <w:r>
        <w:rPr>
          <w:rFonts w:ascii="Times New Roman" w:hAnsi="Times New Roman" w:cs="Times New Roman"/>
          <w:sz w:val="26"/>
          <w:szCs w:val="26"/>
        </w:rPr>
        <w:t xml:space="preserve">Составьте таблицу соотношения классных чинов федеральной государственной гражданской службы (действительный государственный советник РФ 1-го класса; государственный советник РФ 1-го класса; советник государственной гражданской службы 1-го класса; референт государственной гражданской службы 1-го класса; секретарь государственной гражданской службы 1-го класса) с воинскими, специальными званиями и классными чинами юстиции. </w:t>
      </w:r>
    </w:p>
    <w:p w14:paraId="620FF0B9" w14:textId="77777777" w:rsidR="00603F91" w:rsidRDefault="00AE117E">
      <w:pPr>
        <w:numPr>
          <w:ilvl w:val="0"/>
          <w:numId w:val="41"/>
        </w:numPr>
        <w:spacing w:after="0" w:line="240" w:lineRule="auto"/>
        <w:ind w:left="0" w:firstLine="142"/>
        <w:contextualSpacing/>
        <w:jc w:val="both"/>
        <w:rPr>
          <w:rFonts w:ascii="Times New Roman" w:hAnsi="Times New Roman" w:cs="Times New Roman"/>
          <w:sz w:val="26"/>
          <w:szCs w:val="26"/>
        </w:rPr>
      </w:pPr>
      <w:r>
        <w:rPr>
          <w:rFonts w:ascii="Times New Roman" w:hAnsi="Times New Roman" w:cs="Times New Roman"/>
          <w:sz w:val="26"/>
          <w:szCs w:val="26"/>
        </w:rPr>
        <w:t>Составьте типовой должностной регламент для государственного гражданского служащего</w:t>
      </w:r>
    </w:p>
    <w:p w14:paraId="1892DE8C" w14:textId="77777777" w:rsidR="00603F91" w:rsidRDefault="00AE117E">
      <w:pPr>
        <w:numPr>
          <w:ilvl w:val="0"/>
          <w:numId w:val="41"/>
        </w:numPr>
        <w:spacing w:after="0" w:line="240" w:lineRule="auto"/>
        <w:ind w:left="0" w:firstLine="142"/>
        <w:contextualSpacing/>
        <w:jc w:val="both"/>
        <w:rPr>
          <w:rFonts w:ascii="Times New Roman" w:hAnsi="Times New Roman" w:cs="Times New Roman"/>
          <w:sz w:val="26"/>
          <w:szCs w:val="26"/>
        </w:rPr>
      </w:pPr>
      <w:r>
        <w:rPr>
          <w:rFonts w:ascii="Times New Roman" w:hAnsi="Times New Roman" w:cs="Times New Roman"/>
          <w:sz w:val="26"/>
          <w:szCs w:val="26"/>
        </w:rPr>
        <w:t>Составьте типовой должностной регламент для муниципального служащего</w:t>
      </w:r>
    </w:p>
    <w:p w14:paraId="55706591" w14:textId="77777777" w:rsidR="00603F91" w:rsidRDefault="00AE117E">
      <w:pPr>
        <w:spacing w:after="0" w:line="240" w:lineRule="auto"/>
        <w:ind w:firstLine="142"/>
        <w:contextualSpacing/>
        <w:jc w:val="both"/>
        <w:rPr>
          <w:rFonts w:ascii="Times New Roman" w:hAnsi="Times New Roman" w:cs="Times New Roman"/>
          <w:b/>
          <w:sz w:val="26"/>
          <w:szCs w:val="26"/>
        </w:rPr>
      </w:pPr>
      <w:r>
        <w:rPr>
          <w:rFonts w:ascii="Times New Roman" w:hAnsi="Times New Roman" w:cs="Times New Roman"/>
          <w:b/>
          <w:sz w:val="26"/>
          <w:szCs w:val="26"/>
        </w:rPr>
        <w:t>Тема 8. Муниципальная служба в Российской Федерации: теоретико-правовая основа и история развития</w:t>
      </w:r>
    </w:p>
    <w:p w14:paraId="53F55B2B" w14:textId="77777777" w:rsidR="00603F91" w:rsidRDefault="00AE117E">
      <w:pPr>
        <w:pStyle w:val="af"/>
        <w:numPr>
          <w:ilvl w:val="0"/>
          <w:numId w:val="42"/>
        </w:numPr>
        <w:tabs>
          <w:tab w:val="left" w:pos="142"/>
        </w:tabs>
        <w:ind w:left="0" w:firstLine="142"/>
        <w:jc w:val="both"/>
        <w:rPr>
          <w:sz w:val="26"/>
          <w:szCs w:val="26"/>
        </w:rPr>
      </w:pPr>
      <w:r>
        <w:rPr>
          <w:sz w:val="26"/>
          <w:szCs w:val="26"/>
        </w:rPr>
        <w:t>Подготовьте методические рекомендации для государственного гражданского служащего «Порядок прохождения аттестации»</w:t>
      </w:r>
    </w:p>
    <w:p w14:paraId="06B76541" w14:textId="77777777" w:rsidR="00603F91" w:rsidRDefault="00AE117E">
      <w:pPr>
        <w:pStyle w:val="af"/>
        <w:numPr>
          <w:ilvl w:val="0"/>
          <w:numId w:val="42"/>
        </w:numPr>
        <w:tabs>
          <w:tab w:val="left" w:pos="142"/>
        </w:tabs>
        <w:ind w:left="0" w:firstLine="142"/>
        <w:jc w:val="both"/>
        <w:rPr>
          <w:sz w:val="26"/>
          <w:szCs w:val="26"/>
        </w:rPr>
      </w:pPr>
      <w:r>
        <w:rPr>
          <w:sz w:val="26"/>
          <w:szCs w:val="26"/>
        </w:rPr>
        <w:t>Подготовьте методические рекомендации для государственного гражданского служащего «Механизм привлечения государственных служащих к дисциплинарной ответственности за совершение коррупционных правонарушений»</w:t>
      </w:r>
    </w:p>
    <w:p w14:paraId="44B41FEB" w14:textId="77777777" w:rsidR="00603F91" w:rsidRDefault="00AE117E">
      <w:pPr>
        <w:pStyle w:val="af"/>
        <w:numPr>
          <w:ilvl w:val="0"/>
          <w:numId w:val="42"/>
        </w:numPr>
        <w:tabs>
          <w:tab w:val="left" w:pos="142"/>
        </w:tabs>
        <w:ind w:left="0" w:firstLine="142"/>
        <w:jc w:val="both"/>
        <w:rPr>
          <w:sz w:val="26"/>
          <w:szCs w:val="26"/>
        </w:rPr>
      </w:pPr>
      <w:r>
        <w:rPr>
          <w:sz w:val="26"/>
          <w:szCs w:val="26"/>
        </w:rPr>
        <w:t>Подготовьте методические рекомендации для государственных и муниципальных служащих «Меры по предотвращению и урегулированию конфликта интересов на государственной и муниципальной службе»</w:t>
      </w:r>
    </w:p>
    <w:p w14:paraId="4D3941C7" w14:textId="77777777" w:rsidR="00603F91" w:rsidRDefault="00AE117E">
      <w:pPr>
        <w:pStyle w:val="af"/>
        <w:numPr>
          <w:ilvl w:val="0"/>
          <w:numId w:val="42"/>
        </w:numPr>
        <w:tabs>
          <w:tab w:val="left" w:pos="142"/>
        </w:tabs>
        <w:ind w:left="0" w:firstLine="142"/>
        <w:jc w:val="both"/>
        <w:rPr>
          <w:sz w:val="26"/>
          <w:szCs w:val="26"/>
        </w:rPr>
      </w:pPr>
      <w:r>
        <w:rPr>
          <w:sz w:val="26"/>
          <w:szCs w:val="26"/>
        </w:rPr>
        <w:t>Подготовьте методические рекомендации для государственных и муниципальных служащих по заполнению декларации «Сведения о доходах, об имуществе и обязательствах имущественного характера»</w:t>
      </w:r>
    </w:p>
    <w:p w14:paraId="289D4D1B" w14:textId="77777777" w:rsidR="00603F91" w:rsidRDefault="00AE117E">
      <w:pPr>
        <w:pStyle w:val="af"/>
        <w:numPr>
          <w:ilvl w:val="0"/>
          <w:numId w:val="42"/>
        </w:numPr>
        <w:tabs>
          <w:tab w:val="left" w:pos="142"/>
        </w:tabs>
        <w:ind w:left="0" w:firstLine="142"/>
        <w:jc w:val="both"/>
        <w:rPr>
          <w:sz w:val="26"/>
          <w:szCs w:val="26"/>
        </w:rPr>
      </w:pPr>
      <w:proofErr w:type="gramStart"/>
      <w:r>
        <w:rPr>
          <w:sz w:val="26"/>
          <w:szCs w:val="26"/>
        </w:rPr>
        <w:t>Из Указа Президента РФ от 31.12.2005 N 1574 выберите по 3 примера должностей категории «руководители», высшая группа должностей; должностей категории «помощники (советники)», высшая группа должностей; должности категории «помощники (советники)», Должности категории «специалисты», главная группа должностей; Должности категории «обеспечивающие специалисты», ведущая группа должностей</w:t>
      </w:r>
      <w:proofErr w:type="gramEnd"/>
    </w:p>
    <w:p w14:paraId="35A3C82C" w14:textId="77777777" w:rsidR="00603F91" w:rsidRDefault="00603F91">
      <w:pPr>
        <w:spacing w:after="0" w:line="240" w:lineRule="auto"/>
        <w:rPr>
          <w:rFonts w:ascii="Times New Roman" w:hAnsi="Times New Roman" w:cs="Times New Roman"/>
          <w:b/>
          <w:sz w:val="26"/>
          <w:szCs w:val="26"/>
        </w:rPr>
      </w:pPr>
    </w:p>
    <w:p w14:paraId="6742FEC6" w14:textId="77777777" w:rsidR="00603F91" w:rsidRDefault="00AE117E">
      <w:pPr>
        <w:pStyle w:val="af"/>
        <w:numPr>
          <w:ilvl w:val="1"/>
          <w:numId w:val="43"/>
        </w:numPr>
        <w:ind w:left="0"/>
        <w:jc w:val="center"/>
        <w:rPr>
          <w:b/>
          <w:i/>
          <w:sz w:val="26"/>
          <w:szCs w:val="26"/>
        </w:rPr>
      </w:pPr>
      <w:r>
        <w:rPr>
          <w:b/>
          <w:i/>
          <w:sz w:val="26"/>
          <w:szCs w:val="26"/>
        </w:rPr>
        <w:t>Критерии оценки знаний студентов</w:t>
      </w:r>
    </w:p>
    <w:p w14:paraId="1034D404" w14:textId="77777777" w:rsidR="00603F91" w:rsidRDefault="00AE117E">
      <w:pPr>
        <w:pStyle w:val="af"/>
        <w:tabs>
          <w:tab w:val="clear" w:pos="720"/>
        </w:tabs>
        <w:ind w:left="0"/>
        <w:jc w:val="center"/>
        <w:rPr>
          <w:b/>
          <w:i/>
          <w:sz w:val="26"/>
          <w:szCs w:val="26"/>
        </w:rPr>
      </w:pPr>
      <w:r>
        <w:rPr>
          <w:b/>
          <w:i/>
          <w:sz w:val="26"/>
          <w:szCs w:val="26"/>
        </w:rPr>
        <w:t>Критерии оценки зачета</w:t>
      </w:r>
    </w:p>
    <w:p w14:paraId="55B64803"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Итоговый контроль проводится в форме </w:t>
      </w:r>
      <w:r>
        <w:rPr>
          <w:rFonts w:ascii="Times New Roman" w:eastAsia="Times New Roman" w:hAnsi="Times New Roman" w:cs="Times New Roman"/>
          <w:b/>
          <w:sz w:val="26"/>
          <w:szCs w:val="26"/>
          <w:lang w:eastAsia="ru-RU"/>
        </w:rPr>
        <w:t>зачета</w:t>
      </w:r>
      <w:r>
        <w:rPr>
          <w:rFonts w:ascii="Times New Roman" w:eastAsia="Times New Roman" w:hAnsi="Times New Roman" w:cs="Times New Roman"/>
          <w:sz w:val="26"/>
          <w:szCs w:val="26"/>
          <w:lang w:eastAsia="ru-RU"/>
        </w:rPr>
        <w:t xml:space="preserve"> в соответствие с учебным планом.</w:t>
      </w:r>
    </w:p>
    <w:p w14:paraId="4CF57B86" w14:textId="77777777" w:rsidR="00603F91" w:rsidRDefault="00AE117E">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проведении контроля в форме </w:t>
      </w:r>
      <w:r>
        <w:rPr>
          <w:rFonts w:ascii="Times New Roman" w:eastAsia="Times New Roman" w:hAnsi="Times New Roman" w:cs="Times New Roman"/>
          <w:b/>
          <w:sz w:val="26"/>
          <w:szCs w:val="26"/>
          <w:lang w:eastAsia="ru-RU"/>
        </w:rPr>
        <w:t>зачёта</w:t>
      </w:r>
      <w:r>
        <w:rPr>
          <w:rFonts w:ascii="Times New Roman" w:eastAsia="Times New Roman" w:hAnsi="Times New Roman" w:cs="Times New Roman"/>
          <w:sz w:val="26"/>
          <w:szCs w:val="26"/>
          <w:lang w:eastAsia="ru-RU"/>
        </w:rPr>
        <w:t xml:space="preserve"> в соответствие с учебным планом, применяется следующие критерии оценки:</w:t>
      </w:r>
    </w:p>
    <w:p w14:paraId="009094C2" w14:textId="77777777" w:rsidR="00603F91" w:rsidRDefault="00AE117E">
      <w:pPr>
        <w:spacing w:after="0" w:line="240" w:lineRule="auto"/>
        <w:ind w:right="6" w:hanging="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w:t>
      </w:r>
      <w:r>
        <w:rPr>
          <w:rFonts w:ascii="Times New Roman" w:eastAsia="Times New Roman" w:hAnsi="Times New Roman" w:cs="Times New Roman"/>
          <w:b/>
          <w:sz w:val="26"/>
          <w:szCs w:val="26"/>
          <w:lang w:eastAsia="ru-RU"/>
        </w:rPr>
        <w:t>Зачтено»-</w:t>
      </w:r>
      <w:r>
        <w:rPr>
          <w:rFonts w:ascii="Times New Roman" w:eastAsia="Times New Roman" w:hAnsi="Times New Roman" w:cs="Times New Roman"/>
          <w:sz w:val="26"/>
          <w:szCs w:val="26"/>
          <w:lang w:eastAsia="ru-RU"/>
        </w:rPr>
        <w:t xml:space="preserve"> студент правильно ответил более</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 xml:space="preserve">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45A7781F" w14:textId="77777777" w:rsidR="00603F91" w:rsidRDefault="00AE117E">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Не зачтено»-</w:t>
      </w:r>
      <w:r>
        <w:rPr>
          <w:rFonts w:ascii="Times New Roman" w:eastAsia="Times New Roman" w:hAnsi="Times New Roman" w:cs="Times New Roman"/>
          <w:sz w:val="26"/>
          <w:szCs w:val="26"/>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44B80618" w14:textId="77777777" w:rsidR="00603F91" w:rsidRDefault="00AE117E">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2CE9AF0"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проведении </w:t>
      </w:r>
      <w:proofErr w:type="gramStart"/>
      <w:r>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Pr>
          <w:rFonts w:ascii="Times New Roman" w:eastAsia="Times New Roman" w:hAnsi="Times New Roman" w:cs="Times New Roman"/>
          <w:sz w:val="26"/>
          <w:szCs w:val="26"/>
          <w:lang w:eastAsia="ru-RU"/>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B1AC952"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DAA2A5A" w14:textId="77777777" w:rsidR="00603F91" w:rsidRDefault="00AE117E">
      <w:pPr>
        <w:spacing w:after="0" w:line="24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Данный перечень может быть конкретизирован в зависимости от контингента </w:t>
      </w:r>
      <w:proofErr w:type="gramStart"/>
      <w:r>
        <w:rPr>
          <w:rFonts w:ascii="Times New Roman" w:eastAsia="Calibri" w:hAnsi="Times New Roman" w:cs="Times New Roman"/>
          <w:sz w:val="26"/>
          <w:szCs w:val="26"/>
          <w:lang w:eastAsia="ru-RU"/>
        </w:rPr>
        <w:t>обучающихся</w:t>
      </w:r>
      <w:proofErr w:type="gramEnd"/>
      <w:r>
        <w:rPr>
          <w:rFonts w:ascii="Times New Roman" w:eastAsia="Calibri" w:hAnsi="Times New Roman" w:cs="Times New Roman"/>
          <w:sz w:val="26"/>
          <w:szCs w:val="26"/>
          <w:lang w:eastAsia="ru-RU"/>
        </w:rPr>
        <w:t>.</w:t>
      </w:r>
    </w:p>
    <w:p w14:paraId="44279730" w14:textId="77777777" w:rsidR="00603F91" w:rsidRDefault="00AE117E">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проведении </w:t>
      </w:r>
      <w:proofErr w:type="gramStart"/>
      <w:r>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Pr>
          <w:rFonts w:ascii="Times New Roman" w:eastAsia="Times New Roman" w:hAnsi="Times New Roman" w:cs="Times New Roman"/>
          <w:sz w:val="26"/>
          <w:szCs w:val="26"/>
          <w:lang w:eastAsia="ru-RU"/>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DDFD3C5" w14:textId="77777777" w:rsidR="00603F91" w:rsidRDefault="00AE117E">
      <w:pPr>
        <w:tabs>
          <w:tab w:val="left" w:pos="28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w:t>
      </w:r>
      <w:r>
        <w:rPr>
          <w:rFonts w:ascii="Times New Roman" w:eastAsia="Times New Roman" w:hAnsi="Times New Roman" w:cs="Times New Roman"/>
          <w:sz w:val="26"/>
          <w:szCs w:val="26"/>
          <w:lang w:eastAsia="ru-RU"/>
        </w:rPr>
        <w:tab/>
        <w:t>инструкция по порядку проведения процедуры оценивания предоставляется в доступной форме (устно, в письменной форме);</w:t>
      </w:r>
    </w:p>
    <w:p w14:paraId="4ECC0368" w14:textId="77777777" w:rsidR="00603F91" w:rsidRDefault="00AE117E">
      <w:pPr>
        <w:tabs>
          <w:tab w:val="left" w:pos="28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w:t>
      </w:r>
      <w:r>
        <w:rPr>
          <w:rFonts w:ascii="Times New Roman" w:eastAsia="Times New Roman" w:hAnsi="Times New Roman" w:cs="Times New Roman"/>
          <w:sz w:val="26"/>
          <w:szCs w:val="26"/>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3AB9AA1" w14:textId="77777777" w:rsidR="00603F91" w:rsidRDefault="00AE117E">
      <w:pPr>
        <w:tabs>
          <w:tab w:val="left" w:pos="28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r>
        <w:rPr>
          <w:rFonts w:ascii="Times New Roman" w:eastAsia="Times New Roman" w:hAnsi="Times New Roman" w:cs="Times New Roman"/>
          <w:sz w:val="26"/>
          <w:szCs w:val="26"/>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957D0E7" w14:textId="77777777" w:rsidR="00603F91" w:rsidRDefault="00AE117E">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необходимости для обучающихся с ограниченными возможностями здоровья и инвалидов процедура оценивания результатов </w:t>
      </w:r>
      <w:proofErr w:type="gramStart"/>
      <w:r>
        <w:rPr>
          <w:rFonts w:ascii="Times New Roman" w:eastAsia="Times New Roman" w:hAnsi="Times New Roman" w:cs="Times New Roman"/>
          <w:sz w:val="26"/>
          <w:szCs w:val="26"/>
          <w:lang w:eastAsia="ru-RU"/>
        </w:rPr>
        <w:t>обучения по дисциплине</w:t>
      </w:r>
      <w:proofErr w:type="gramEnd"/>
      <w:r>
        <w:rPr>
          <w:rFonts w:ascii="Times New Roman" w:eastAsia="Times New Roman" w:hAnsi="Times New Roman" w:cs="Times New Roman"/>
          <w:sz w:val="26"/>
          <w:szCs w:val="26"/>
          <w:lang w:eastAsia="ru-RU"/>
        </w:rPr>
        <w:t xml:space="preserve"> (модулю) может проводиться в несколько этапов.</w:t>
      </w:r>
    </w:p>
    <w:p w14:paraId="68F61385" w14:textId="77777777" w:rsidR="00603F91" w:rsidRDefault="00AE117E">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Проведение </w:t>
      </w:r>
      <w:proofErr w:type="gramStart"/>
      <w:r>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Pr>
          <w:rFonts w:ascii="Times New Roman" w:eastAsia="Times New Roman" w:hAnsi="Times New Roman" w:cs="Times New Roman"/>
          <w:sz w:val="26"/>
          <w:szCs w:val="26"/>
          <w:lang w:eastAsia="ru-RU"/>
        </w:rPr>
        <w:t xml:space="preserve"> и лиц с ограниченными возможностями здоровья допускается с использованием дистанционных образовательных технологий.</w:t>
      </w:r>
    </w:p>
    <w:p w14:paraId="4357BAD8" w14:textId="77777777" w:rsidR="00603F91" w:rsidRDefault="00603F91">
      <w:pPr>
        <w:widowControl w:val="0"/>
        <w:spacing w:after="0" w:line="240" w:lineRule="auto"/>
        <w:ind w:firstLine="709"/>
        <w:jc w:val="both"/>
        <w:rPr>
          <w:rFonts w:ascii="Times New Roman" w:eastAsia="Times New Roman" w:hAnsi="Times New Roman" w:cs="Times New Roman"/>
          <w:sz w:val="26"/>
          <w:szCs w:val="26"/>
          <w:lang w:eastAsia="ru-RU"/>
        </w:rPr>
      </w:pPr>
    </w:p>
    <w:p w14:paraId="17A7CF08" w14:textId="77777777" w:rsidR="00603F91" w:rsidRDefault="00AE117E">
      <w:pPr>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тестов:</w:t>
      </w:r>
    </w:p>
    <w:p w14:paraId="1BBE223A" w14:textId="77777777" w:rsidR="00603F91" w:rsidRDefault="00AE117E">
      <w:pPr>
        <w:spacing w:after="0" w:line="240" w:lineRule="auto"/>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П</w:t>
      </w:r>
      <w:r>
        <w:rPr>
          <w:rFonts w:ascii="Times New Roman" w:eastAsia="Times New Roman" w:hAnsi="Times New Roman" w:cs="Times New Roman"/>
          <w:sz w:val="26"/>
          <w:szCs w:val="26"/>
          <w:lang w:eastAsia="ru-RU" w:bidi="ru-RU"/>
        </w:rPr>
        <w:t>ри тестировании все верные ответы берутся за 100%. Оценка выставляется в соответствии с табли</w:t>
      </w:r>
      <w:r>
        <w:rPr>
          <w:rFonts w:ascii="Times New Roman" w:eastAsia="Times New Roman" w:hAnsi="Times New Roman" w:cs="Times New Roman"/>
          <w:sz w:val="26"/>
          <w:szCs w:val="26"/>
          <w:lang w:eastAsia="ru-RU" w:bidi="ru-RU"/>
        </w:rPr>
        <w:softHyphen/>
        <w:t>цей:</w:t>
      </w:r>
    </w:p>
    <w:tbl>
      <w:tblPr>
        <w:tblStyle w:val="ae"/>
        <w:tblW w:w="0" w:type="auto"/>
        <w:tblLook w:val="04A0" w:firstRow="1" w:lastRow="0" w:firstColumn="1" w:lastColumn="0" w:noHBand="0" w:noVBand="1"/>
      </w:tblPr>
      <w:tblGrid>
        <w:gridCol w:w="4785"/>
        <w:gridCol w:w="4786"/>
      </w:tblGrid>
      <w:tr w:rsidR="00603F91" w14:paraId="6DAB4270" w14:textId="77777777">
        <w:tc>
          <w:tcPr>
            <w:tcW w:w="4785" w:type="dxa"/>
          </w:tcPr>
          <w:p w14:paraId="6833C703"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bidi="ru-RU"/>
              </w:rPr>
            </w:pPr>
            <w:r>
              <w:rPr>
                <w:rFonts w:ascii="Times New Roman" w:eastAsia="Times New Roman" w:hAnsi="Times New Roman" w:cs="Times New Roman"/>
                <w:b/>
                <w:iCs/>
                <w:sz w:val="20"/>
                <w:szCs w:val="20"/>
                <w:lang w:eastAsia="ru-RU" w:bidi="ru-RU"/>
              </w:rPr>
              <w:t>Процент выполнения заданий</w:t>
            </w:r>
          </w:p>
        </w:tc>
        <w:tc>
          <w:tcPr>
            <w:tcW w:w="4786" w:type="dxa"/>
          </w:tcPr>
          <w:p w14:paraId="2566A3EB" w14:textId="77777777" w:rsidR="00603F91" w:rsidRDefault="00AE117E">
            <w:pPr>
              <w:widowControl w:val="0"/>
              <w:spacing w:after="0" w:line="240" w:lineRule="auto"/>
              <w:jc w:val="center"/>
              <w:rPr>
                <w:rFonts w:ascii="Times New Roman" w:eastAsia="Times New Roman" w:hAnsi="Times New Roman" w:cs="Times New Roman"/>
                <w:b/>
                <w:sz w:val="20"/>
                <w:szCs w:val="20"/>
                <w:lang w:eastAsia="ru-RU" w:bidi="ru-RU"/>
              </w:rPr>
            </w:pPr>
            <w:r>
              <w:rPr>
                <w:rFonts w:ascii="Times New Roman" w:eastAsia="Times New Roman" w:hAnsi="Times New Roman" w:cs="Times New Roman"/>
                <w:b/>
                <w:sz w:val="20"/>
                <w:szCs w:val="20"/>
                <w:lang w:eastAsia="ru-RU" w:bidi="ru-RU"/>
              </w:rPr>
              <w:t>Оценка</w:t>
            </w:r>
          </w:p>
        </w:tc>
      </w:tr>
      <w:tr w:rsidR="00603F91" w14:paraId="598094E9" w14:textId="77777777">
        <w:tc>
          <w:tcPr>
            <w:tcW w:w="4785" w:type="dxa"/>
          </w:tcPr>
          <w:p w14:paraId="5E20BB3F"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90-100 %</w:t>
            </w:r>
          </w:p>
        </w:tc>
        <w:tc>
          <w:tcPr>
            <w:tcW w:w="4786" w:type="dxa"/>
          </w:tcPr>
          <w:p w14:paraId="28BC43C5"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отлично</w:t>
            </w:r>
          </w:p>
        </w:tc>
      </w:tr>
      <w:tr w:rsidR="00603F91" w14:paraId="19AA00FF" w14:textId="77777777">
        <w:tc>
          <w:tcPr>
            <w:tcW w:w="4785" w:type="dxa"/>
          </w:tcPr>
          <w:p w14:paraId="34DD9F43"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75-89 %</w:t>
            </w:r>
          </w:p>
        </w:tc>
        <w:tc>
          <w:tcPr>
            <w:tcW w:w="4786" w:type="dxa"/>
          </w:tcPr>
          <w:p w14:paraId="3533A768"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хорошо</w:t>
            </w:r>
          </w:p>
        </w:tc>
      </w:tr>
      <w:tr w:rsidR="00603F91" w14:paraId="3865D35C" w14:textId="77777777">
        <w:tc>
          <w:tcPr>
            <w:tcW w:w="4785" w:type="dxa"/>
          </w:tcPr>
          <w:p w14:paraId="29F503AA"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60-75 %</w:t>
            </w:r>
          </w:p>
        </w:tc>
        <w:tc>
          <w:tcPr>
            <w:tcW w:w="4786" w:type="dxa"/>
          </w:tcPr>
          <w:p w14:paraId="379A601C"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удовлетворительно</w:t>
            </w:r>
          </w:p>
        </w:tc>
      </w:tr>
      <w:tr w:rsidR="00603F91" w14:paraId="7DF31CF2" w14:textId="77777777">
        <w:tc>
          <w:tcPr>
            <w:tcW w:w="4785" w:type="dxa"/>
          </w:tcPr>
          <w:p w14:paraId="356A4B50"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Менее 60 %</w:t>
            </w:r>
          </w:p>
        </w:tc>
        <w:tc>
          <w:tcPr>
            <w:tcW w:w="4786" w:type="dxa"/>
          </w:tcPr>
          <w:p w14:paraId="49D7FC33" w14:textId="77777777" w:rsidR="00603F91" w:rsidRDefault="00AE117E">
            <w:pPr>
              <w:widowControl w:val="0"/>
              <w:spacing w:after="0" w:line="240" w:lineRule="auto"/>
              <w:jc w:val="center"/>
              <w:rPr>
                <w:rFonts w:ascii="Times New Roman" w:eastAsia="Times New Roman" w:hAnsi="Times New Roman" w:cs="Times New Roman"/>
                <w:sz w:val="20"/>
                <w:szCs w:val="20"/>
                <w:lang w:eastAsia="ru-RU" w:bidi="ru-RU"/>
              </w:rPr>
            </w:pPr>
            <w:r>
              <w:rPr>
                <w:rFonts w:ascii="Times New Roman" w:eastAsia="Times New Roman" w:hAnsi="Times New Roman" w:cs="Times New Roman"/>
                <w:sz w:val="20"/>
                <w:szCs w:val="20"/>
                <w:lang w:eastAsia="ru-RU" w:bidi="ru-RU"/>
              </w:rPr>
              <w:t>неудовлетворительно</w:t>
            </w:r>
          </w:p>
        </w:tc>
      </w:tr>
    </w:tbl>
    <w:p w14:paraId="72AA69BF" w14:textId="77777777" w:rsidR="00603F91" w:rsidRDefault="00603F91">
      <w:pPr>
        <w:spacing w:after="0" w:line="240" w:lineRule="auto"/>
        <w:jc w:val="both"/>
        <w:rPr>
          <w:rFonts w:ascii="Times New Roman" w:eastAsia="Times New Roman" w:hAnsi="Times New Roman" w:cs="Times New Roman"/>
          <w:sz w:val="26"/>
          <w:szCs w:val="26"/>
          <w:lang w:eastAsia="ru-RU"/>
        </w:rPr>
      </w:pPr>
    </w:p>
    <w:p w14:paraId="0EA7ABB7" w14:textId="77777777" w:rsidR="00603F91" w:rsidRDefault="00AE117E">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i/>
          <w:sz w:val="26"/>
          <w:szCs w:val="26"/>
        </w:rPr>
        <w:t xml:space="preserve">                   </w:t>
      </w:r>
      <w:r>
        <w:rPr>
          <w:rFonts w:ascii="Times New Roman" w:eastAsia="Calibri" w:hAnsi="Times New Roman" w:cs="Times New Roman"/>
          <w:b/>
          <w:sz w:val="26"/>
          <w:szCs w:val="26"/>
        </w:rPr>
        <w:t>Критерий оценивания устного ответа</w:t>
      </w:r>
    </w:p>
    <w:p w14:paraId="5173518A"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500BEE9A"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74CD711E"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087990AD" w14:textId="77777777" w:rsidR="00603F91" w:rsidRDefault="00AE117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3AAFEB3B" w14:textId="77777777" w:rsidR="00603F91" w:rsidRDefault="00603F91">
      <w:pPr>
        <w:spacing w:after="0" w:line="240" w:lineRule="auto"/>
        <w:contextualSpacing/>
        <w:rPr>
          <w:rFonts w:ascii="Times New Roman" w:eastAsia="Calibri" w:hAnsi="Times New Roman" w:cs="Times New Roman"/>
          <w:b/>
          <w:i/>
          <w:sz w:val="26"/>
          <w:szCs w:val="26"/>
        </w:rPr>
      </w:pPr>
    </w:p>
    <w:p w14:paraId="09DFFA9F" w14:textId="77777777" w:rsidR="00603F91" w:rsidRDefault="00AE117E">
      <w:pPr>
        <w:spacing w:after="0" w:line="24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решения задач.</w:t>
      </w:r>
    </w:p>
    <w:p w14:paraId="709E6479" w14:textId="77777777" w:rsidR="00603F91" w:rsidRDefault="00AE117E">
      <w:pPr>
        <w:spacing w:after="0" w:line="240" w:lineRule="auto"/>
        <w:ind w:firstLine="578"/>
        <w:jc w:val="both"/>
        <w:rPr>
          <w:rFonts w:ascii="Times New Roman" w:eastAsia="Calibri" w:hAnsi="Times New Roman" w:cs="Times New Roman"/>
          <w:b/>
          <w:i/>
          <w:sz w:val="26"/>
          <w:szCs w:val="26"/>
          <w:lang w:eastAsia="ru-RU"/>
        </w:rPr>
      </w:pPr>
      <w:r>
        <w:rPr>
          <w:rFonts w:ascii="Times New Roman" w:eastAsia="Times New Roman" w:hAnsi="Times New Roman" w:cs="Times New Roman"/>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07817770" w14:textId="77777777" w:rsidR="00603F91" w:rsidRDefault="00AE117E">
      <w:pPr>
        <w:spacing w:after="0" w:line="240" w:lineRule="auto"/>
        <w:jc w:val="both"/>
        <w:rPr>
          <w:rFonts w:ascii="Times New Roman" w:eastAsia="Calibri" w:hAnsi="Times New Roman" w:cs="Times New Roman"/>
          <w:b/>
          <w:i/>
          <w:sz w:val="26"/>
          <w:szCs w:val="26"/>
          <w:lang w:eastAsia="ru-RU"/>
        </w:rPr>
      </w:pPr>
      <w:proofErr w:type="gramStart"/>
      <w:r>
        <w:rPr>
          <w:rFonts w:ascii="Times New Roman" w:eastAsia="Times New Roman" w:hAnsi="Times New Roman" w:cs="Times New Roman"/>
          <w:b/>
          <w:sz w:val="26"/>
          <w:szCs w:val="26"/>
          <w:lang w:eastAsia="ru-RU"/>
        </w:rPr>
        <w:t>«</w:t>
      </w:r>
      <w:r>
        <w:rPr>
          <w:rFonts w:ascii="Times New Roman" w:eastAsia="Times New Roman" w:hAnsi="Times New Roman" w:cs="Times New Roman"/>
          <w:b/>
          <w:i/>
          <w:sz w:val="26"/>
          <w:szCs w:val="26"/>
          <w:lang w:eastAsia="ru-RU"/>
        </w:rPr>
        <w:t>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roofErr w:type="gramEnd"/>
    </w:p>
    <w:p w14:paraId="0CCFB25F" w14:textId="77777777" w:rsidR="00603F91" w:rsidRDefault="00AE117E">
      <w:pPr>
        <w:spacing w:after="0" w:line="240" w:lineRule="auto"/>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b/>
          <w:i/>
          <w:sz w:val="26"/>
          <w:szCs w:val="26"/>
          <w:lang w:eastAsia="ru-RU"/>
        </w:rPr>
        <w:t>«Не 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proofErr w:type="gramEnd"/>
    </w:p>
    <w:p w14:paraId="16FAA036" w14:textId="77777777" w:rsidR="00603F91" w:rsidRDefault="00603F91">
      <w:pPr>
        <w:spacing w:after="0" w:line="240" w:lineRule="auto"/>
        <w:contextualSpacing/>
        <w:rPr>
          <w:rFonts w:ascii="Times New Roman" w:eastAsia="Calibri" w:hAnsi="Times New Roman" w:cs="Times New Roman"/>
          <w:b/>
          <w:i/>
          <w:sz w:val="26"/>
          <w:szCs w:val="26"/>
        </w:rPr>
      </w:pPr>
    </w:p>
    <w:p w14:paraId="27E0E5DA" w14:textId="77777777" w:rsidR="00603F91" w:rsidRDefault="00AE117E">
      <w:pPr>
        <w:spacing w:after="0" w:line="24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научных докладов.</w:t>
      </w:r>
    </w:p>
    <w:p w14:paraId="79DE9271" w14:textId="77777777" w:rsidR="00603F91" w:rsidRDefault="00AE117E">
      <w:pPr>
        <w:spacing w:after="0" w:line="240" w:lineRule="auto"/>
        <w:ind w:firstLine="57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Доклад оценивается «отлично»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применения опыта в практике муниципального управления и местного самоуправления.</w:t>
      </w:r>
    </w:p>
    <w:p w14:paraId="6AA4E65E" w14:textId="77777777" w:rsidR="00603F91" w:rsidRDefault="00AE117E">
      <w:pPr>
        <w:spacing w:after="0" w:line="240" w:lineRule="auto"/>
        <w:ind w:firstLine="57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Доклад оценивается «хорошо» если в нем раскрыта актуальность проблемы, с точки зрения авторов изученных работ, обоснованы вывод</w:t>
      </w:r>
      <w:proofErr w:type="gramStart"/>
      <w:r>
        <w:rPr>
          <w:rFonts w:ascii="Times New Roman" w:eastAsia="Calibri" w:hAnsi="Times New Roman" w:cs="Times New Roman"/>
          <w:sz w:val="26"/>
          <w:szCs w:val="26"/>
          <w:lang w:eastAsia="ru-RU"/>
        </w:rPr>
        <w:t>ы о ее</w:t>
      </w:r>
      <w:proofErr w:type="gramEnd"/>
      <w:r>
        <w:rPr>
          <w:rFonts w:ascii="Times New Roman" w:eastAsia="Calibri" w:hAnsi="Times New Roman" w:cs="Times New Roman"/>
          <w:sz w:val="26"/>
          <w:szCs w:val="26"/>
          <w:lang w:eastAsia="ru-RU"/>
        </w:rPr>
        <w:t xml:space="preserve"> важности для решения проблем в области муниципального управления и местного самоуправления.</w:t>
      </w:r>
    </w:p>
    <w:p w14:paraId="5326A4F3" w14:textId="77777777" w:rsidR="00603F91" w:rsidRDefault="00AE117E">
      <w:pPr>
        <w:spacing w:after="0" w:line="240" w:lineRule="auto"/>
        <w:ind w:firstLine="57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Доклад оценивается «удовлетворительно»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w:t>
      </w:r>
      <w:proofErr w:type="gramStart"/>
      <w:r>
        <w:rPr>
          <w:rFonts w:ascii="Times New Roman" w:eastAsia="Calibri" w:hAnsi="Times New Roman" w:cs="Times New Roman"/>
          <w:sz w:val="26"/>
          <w:szCs w:val="26"/>
          <w:lang w:eastAsia="ru-RU"/>
        </w:rPr>
        <w:t>ы о ее</w:t>
      </w:r>
      <w:proofErr w:type="gramEnd"/>
      <w:r>
        <w:rPr>
          <w:rFonts w:ascii="Times New Roman" w:eastAsia="Calibri" w:hAnsi="Times New Roman" w:cs="Times New Roman"/>
          <w:sz w:val="26"/>
          <w:szCs w:val="26"/>
          <w:lang w:eastAsia="ru-RU"/>
        </w:rPr>
        <w:t xml:space="preserve"> практической значимости, изучено недостаточное количество специальной литературы, включая периодические издания.</w:t>
      </w:r>
    </w:p>
    <w:p w14:paraId="0C92E156" w14:textId="77777777" w:rsidR="00603F91" w:rsidRDefault="00603F91">
      <w:pPr>
        <w:spacing w:after="0" w:line="240" w:lineRule="auto"/>
        <w:contextualSpacing/>
        <w:rPr>
          <w:rFonts w:ascii="Times New Roman" w:eastAsia="Calibri" w:hAnsi="Times New Roman" w:cs="Times New Roman"/>
          <w:b/>
          <w:i/>
          <w:sz w:val="26"/>
          <w:szCs w:val="26"/>
        </w:rPr>
      </w:pPr>
    </w:p>
    <w:p w14:paraId="79DB58A9" w14:textId="77777777" w:rsidR="00603F91" w:rsidRDefault="00AE117E">
      <w:pPr>
        <w:spacing w:after="0" w:line="240" w:lineRule="auto"/>
        <w:contextualSpacing/>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реферата</w:t>
      </w:r>
    </w:p>
    <w:p w14:paraId="6EE542FA"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sz w:val="26"/>
          <w:szCs w:val="26"/>
          <w:lang w:eastAsia="ru-RU"/>
        </w:rPr>
        <w:t xml:space="preserve">«отлично» </w:t>
      </w:r>
      <w:r>
        <w:rPr>
          <w:rFonts w:ascii="Times New Roman" w:eastAsia="Times New Roman" w:hAnsi="Times New Roman" w:cs="Times New Roman"/>
          <w:sz w:val="26"/>
          <w:szCs w:val="26"/>
          <w:lang w:eastAsia="ru-RU"/>
        </w:rPr>
        <w:t xml:space="preserve">выставляется, если работа студента написана грамотным научным языком, имеет чёткую структуру и логику изложения, точка зрения </w:t>
      </w:r>
      <w:r>
        <w:rPr>
          <w:rFonts w:ascii="Times New Roman" w:eastAsia="Times New Roman" w:hAnsi="Times New Roman" w:cs="Times New Roman"/>
          <w:sz w:val="26"/>
          <w:szCs w:val="26"/>
          <w:lang w:eastAsia="ru-RU"/>
        </w:rPr>
        <w:lastRenderedPageBreak/>
        <w:t>студента обоснована, в реферате присутствуют ссылки на нормативные правовые акты, примеры из судебной практики, мнения известных учёных в данной области. Студент в работе (реферате) выдвигает новые идеи и трактовки, демонстрирует способность анализировать материал.</w:t>
      </w:r>
    </w:p>
    <w:p w14:paraId="6C476D20"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sz w:val="26"/>
          <w:szCs w:val="26"/>
          <w:lang w:eastAsia="ru-RU"/>
        </w:rPr>
        <w:t xml:space="preserve">«хорошо» </w:t>
      </w:r>
      <w:r>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(реферате) присутствуют ссылки на нормативные правовые акты, примеры из судебной практики, мнения известных учёных в данной области.</w:t>
      </w:r>
    </w:p>
    <w:p w14:paraId="0B324BA8"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sz w:val="26"/>
          <w:szCs w:val="26"/>
          <w:lang w:eastAsia="ru-RU"/>
        </w:rPr>
        <w:t xml:space="preserve">«удовлетворительно» </w:t>
      </w:r>
      <w:r>
        <w:rPr>
          <w:rFonts w:ascii="Times New Roman" w:eastAsia="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(докладе) своего мнения, допустил ошибки в логическом обосновании своего ответа.</w:t>
      </w:r>
    </w:p>
    <w:p w14:paraId="238D1638" w14:textId="77777777" w:rsidR="00603F91" w:rsidRDefault="00AE117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sz w:val="26"/>
          <w:szCs w:val="26"/>
          <w:lang w:eastAsia="ru-RU"/>
        </w:rPr>
        <w:t xml:space="preserve">«неудовлетворительно» </w:t>
      </w:r>
      <w:r>
        <w:rPr>
          <w:rFonts w:ascii="Times New Roman" w:eastAsia="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но при этом не ссылался на мнения учёных, не трактовал нормативные правовые акты, не высказывал своего мнения, не проявил способность к анализу, то есть в целом цель реферата не достигнута.</w:t>
      </w:r>
    </w:p>
    <w:p w14:paraId="769A1FEF" w14:textId="77777777" w:rsidR="00603F91" w:rsidRDefault="00AE117E">
      <w:pPr>
        <w:spacing w:after="0" w:line="240"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эссе</w:t>
      </w:r>
    </w:p>
    <w:p w14:paraId="11C7F981" w14:textId="77777777" w:rsidR="00603F91" w:rsidRDefault="00AE117E">
      <w:pPr>
        <w:widowControl w:val="0"/>
        <w:spacing w:after="0" w:line="240"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При оценивании эссе учитываются следующие параметры: </w:t>
      </w:r>
    </w:p>
    <w:p w14:paraId="3FBB9012"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w:t>
      </w:r>
    </w:p>
    <w:p w14:paraId="1992E3F3"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наличие четко определенной личной позиции по теме эссе; </w:t>
      </w:r>
    </w:p>
    <w:p w14:paraId="333F99D9"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адекватность аргументов при обосновании личной позиции; </w:t>
      </w:r>
    </w:p>
    <w:p w14:paraId="29FDF8FE"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стиль изложения (использование профессиональных терминов, цитат, стилистическое построение фраз, и т.д.) </w:t>
      </w:r>
    </w:p>
    <w:p w14:paraId="0F45F5FA"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эстетическое оформление работы (аккуратность, форматирование текста, выделение и т.д.)</w:t>
      </w:r>
    </w:p>
    <w:p w14:paraId="09FA3929"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Оценка «отлично»</w:t>
      </w:r>
      <w:r>
        <w:rPr>
          <w:rFonts w:ascii="Times New Roman" w:eastAsia="Times New Roman" w:hAnsi="Times New Roman" w:cs="Times New Roman"/>
          <w:sz w:val="26"/>
          <w:szCs w:val="26"/>
          <w:lang w:eastAsia="ru-RU"/>
        </w:rPr>
        <w:t xml:space="preserve"> выставляется студенту, если он выразил своё мнение по сформулированной проблеме, аргументировал его, точно определив ее содержание и составляющие. Приведены данные отечественной и зарубежной литературы, статистические сведения, информация нормативно-правового характера. Студент знает и владеет навыком самостоятельной исследовательской работы по теме исследования; методами и приемами анализа теоретических и практических аспектов изучаемой области. Фактических ошибок, связанных с пониманием проблемы, нет; работа оформлена аккуратно.</w:t>
      </w:r>
    </w:p>
    <w:p w14:paraId="5F6F9C5B"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Оценка «хорошо» </w:t>
      </w:r>
      <w:r>
        <w:rPr>
          <w:rFonts w:ascii="Times New Roman" w:eastAsia="Times New Roman" w:hAnsi="Times New Roman" w:cs="Times New Roman"/>
          <w:sz w:val="26"/>
          <w:szCs w:val="26"/>
          <w:lang w:eastAsia="ru-RU"/>
        </w:rPr>
        <w:t>выставляется студенту, если работа характеризуется смысловой цельностью, связностью и последовательностью изложения; допущено не более одной ошибки при объяснении смысла или содержания проблемы. Для аргументации приводятся данные отечественных и зарубежных авторов. Продемонстрированы исследовательские умения и навыки. Фактических ошибок, связанных с пониманием проблемы, нет. Допущены одна-две ошибки в оформлении работы.</w:t>
      </w:r>
    </w:p>
    <w:p w14:paraId="57CE2D51"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Оценка «удовлетворительно»</w:t>
      </w:r>
      <w:r>
        <w:rPr>
          <w:rFonts w:ascii="Times New Roman" w:eastAsia="Times New Roman" w:hAnsi="Times New Roman" w:cs="Times New Roman"/>
          <w:sz w:val="26"/>
          <w:szCs w:val="26"/>
          <w:lang w:eastAsia="ru-RU"/>
        </w:rPr>
        <w:t xml:space="preserve"> выставляется студенту, если студент проводит достаточно самостоятельный анализ основных этапов и смысловых составляющих проблемы; понимает базовые основы и теоретическое обоснование выбранной темы. Привлечены основные источники по рассматриваемой теме. </w:t>
      </w:r>
      <w:r>
        <w:rPr>
          <w:rFonts w:ascii="Times New Roman" w:eastAsia="Times New Roman" w:hAnsi="Times New Roman" w:cs="Times New Roman"/>
          <w:sz w:val="26"/>
          <w:szCs w:val="26"/>
          <w:lang w:eastAsia="ru-RU"/>
        </w:rPr>
        <w:lastRenderedPageBreak/>
        <w:t>Допущено не более 2 ошибок в смысле или содержании проблемы, оформлении работы.</w:t>
      </w:r>
    </w:p>
    <w:p w14:paraId="1BAD6999" w14:textId="77777777" w:rsidR="00603F91" w:rsidRDefault="00AE117E">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Оценка «неудовлетворительно» </w:t>
      </w:r>
      <w:r>
        <w:rPr>
          <w:rFonts w:ascii="Times New Roman" w:eastAsia="Times New Roman" w:hAnsi="Times New Roman" w:cs="Times New Roman"/>
          <w:sz w:val="26"/>
          <w:szCs w:val="26"/>
          <w:lang w:eastAsia="ru-RU"/>
        </w:rPr>
        <w:t>выставляется студенту, если работа представляет собой пересказанный или полностью переписанный исходный текст без каких бы то ни было комментариев, анализа. Не раскрыта структура и теоретическая составляющая темы. Допущено три или более трех ошибок в смысловом содержании раскрываемой проблемы, в оформлении работы.</w:t>
      </w:r>
    </w:p>
    <w:p w14:paraId="66B8DF02" w14:textId="77777777" w:rsidR="00603F91" w:rsidRDefault="00603F91">
      <w:pPr>
        <w:spacing w:after="0" w:line="240" w:lineRule="auto"/>
        <w:jc w:val="both"/>
        <w:rPr>
          <w:rFonts w:ascii="Times New Roman" w:eastAsia="Calibri" w:hAnsi="Times New Roman" w:cs="Times New Roman"/>
          <w:i/>
          <w:sz w:val="26"/>
          <w:szCs w:val="26"/>
        </w:rPr>
      </w:pPr>
    </w:p>
    <w:p w14:paraId="5D50340E" w14:textId="77777777" w:rsidR="00603F91" w:rsidRDefault="00AE117E">
      <w:pPr>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семинарских занятий</w:t>
      </w:r>
    </w:p>
    <w:p w14:paraId="68E9DF3D"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i/>
          <w:sz w:val="26"/>
          <w:szCs w:val="26"/>
          <w:lang w:eastAsia="ru-RU"/>
        </w:rPr>
        <w:t>отлично</w:t>
      </w:r>
      <w:r>
        <w:rPr>
          <w:rFonts w:ascii="Times New Roman" w:eastAsia="Times New Roman" w:hAnsi="Times New Roman" w:cs="Times New Roman"/>
          <w:sz w:val="26"/>
          <w:szCs w:val="26"/>
          <w:lang w:eastAsia="ru-RU"/>
        </w:rPr>
        <w:t>» выставляется магистранту, если цель достигнута;</w:t>
      </w:r>
    </w:p>
    <w:p w14:paraId="6F262569"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хорошо</w:t>
      </w:r>
      <w:r>
        <w:rPr>
          <w:rFonts w:ascii="Times New Roman" w:eastAsia="Times New Roman" w:hAnsi="Times New Roman" w:cs="Times New Roman"/>
          <w:sz w:val="26"/>
          <w:szCs w:val="26"/>
          <w:lang w:eastAsia="ru-RU"/>
        </w:rPr>
        <w:t>» разработаны основные направления задания;</w:t>
      </w:r>
    </w:p>
    <w:p w14:paraId="25762FD2"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удовлетворительно</w:t>
      </w:r>
      <w:r>
        <w:rPr>
          <w:rFonts w:ascii="Times New Roman" w:eastAsia="Times New Roman" w:hAnsi="Times New Roman" w:cs="Times New Roman"/>
          <w:sz w:val="26"/>
          <w:szCs w:val="26"/>
          <w:lang w:eastAsia="ru-RU"/>
        </w:rPr>
        <w:t>» проведен анализ по заданной теме;</w:t>
      </w:r>
    </w:p>
    <w:p w14:paraId="42155CBC"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неудовлетворительно</w:t>
      </w:r>
      <w:r>
        <w:rPr>
          <w:rFonts w:ascii="Times New Roman" w:eastAsia="Times New Roman" w:hAnsi="Times New Roman" w:cs="Times New Roman"/>
          <w:sz w:val="26"/>
          <w:szCs w:val="26"/>
          <w:lang w:eastAsia="ru-RU"/>
        </w:rPr>
        <w:t>» работа не выполнена.</w:t>
      </w:r>
    </w:p>
    <w:p w14:paraId="48938325"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зачтено</w:t>
      </w:r>
      <w:r>
        <w:rPr>
          <w:rFonts w:ascii="Times New Roman" w:eastAsia="Times New Roman" w:hAnsi="Times New Roman" w:cs="Times New Roman"/>
          <w:sz w:val="26"/>
          <w:szCs w:val="26"/>
          <w:lang w:eastAsia="ru-RU"/>
        </w:rPr>
        <w:t>» выставляется студенту, если цель достигнута;</w:t>
      </w:r>
    </w:p>
    <w:p w14:paraId="5E1AFD07" w14:textId="77777777" w:rsidR="00603F91" w:rsidRDefault="00AE117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не зачтено</w:t>
      </w:r>
      <w:r>
        <w:rPr>
          <w:rFonts w:ascii="Times New Roman" w:eastAsia="Times New Roman" w:hAnsi="Times New Roman" w:cs="Times New Roman"/>
          <w:sz w:val="26"/>
          <w:szCs w:val="26"/>
          <w:lang w:eastAsia="ru-RU"/>
        </w:rPr>
        <w:t>» цель не достигнута.</w:t>
      </w:r>
    </w:p>
    <w:p w14:paraId="4C69E689" w14:textId="77777777" w:rsidR="00603F91" w:rsidRDefault="00603F91">
      <w:pPr>
        <w:spacing w:line="240" w:lineRule="auto"/>
        <w:jc w:val="both"/>
        <w:rPr>
          <w:rFonts w:ascii="Times New Roman" w:eastAsia="Calibri" w:hAnsi="Times New Roman" w:cs="Times New Roman"/>
          <w:i/>
          <w:sz w:val="28"/>
          <w:szCs w:val="28"/>
        </w:rPr>
      </w:pPr>
    </w:p>
    <w:p w14:paraId="15BDEC51" w14:textId="77777777" w:rsidR="00603F91" w:rsidRDefault="00603F91">
      <w:pPr>
        <w:spacing w:line="240" w:lineRule="auto"/>
        <w:jc w:val="both"/>
        <w:rPr>
          <w:rFonts w:ascii="Times New Roman" w:eastAsia="Calibri" w:hAnsi="Times New Roman" w:cs="Times New Roman"/>
          <w:i/>
          <w:sz w:val="28"/>
          <w:szCs w:val="28"/>
        </w:rPr>
      </w:pPr>
    </w:p>
    <w:p w14:paraId="321F8B09" w14:textId="77777777" w:rsidR="00603F91" w:rsidRDefault="00603F91">
      <w:pPr>
        <w:spacing w:line="240" w:lineRule="auto"/>
        <w:jc w:val="both"/>
        <w:rPr>
          <w:rFonts w:ascii="Times New Roman" w:eastAsia="Calibri" w:hAnsi="Times New Roman" w:cs="Times New Roman"/>
          <w:i/>
          <w:sz w:val="28"/>
          <w:szCs w:val="28"/>
        </w:rPr>
      </w:pPr>
    </w:p>
    <w:p w14:paraId="7F25A72A" w14:textId="77777777" w:rsidR="00603F91" w:rsidRDefault="00603F91">
      <w:pPr>
        <w:spacing w:line="240" w:lineRule="auto"/>
        <w:jc w:val="both"/>
        <w:rPr>
          <w:rFonts w:ascii="Times New Roman" w:eastAsia="Calibri" w:hAnsi="Times New Roman" w:cs="Times New Roman"/>
          <w:i/>
          <w:sz w:val="28"/>
          <w:szCs w:val="28"/>
        </w:rPr>
      </w:pPr>
    </w:p>
    <w:p w14:paraId="628B00B9" w14:textId="77777777" w:rsidR="00603F91" w:rsidRDefault="00603F91">
      <w:pPr>
        <w:spacing w:line="240" w:lineRule="auto"/>
        <w:jc w:val="both"/>
        <w:rPr>
          <w:rFonts w:ascii="Times New Roman" w:eastAsia="Calibri" w:hAnsi="Times New Roman" w:cs="Times New Roman"/>
          <w:i/>
          <w:sz w:val="28"/>
          <w:szCs w:val="28"/>
        </w:rPr>
      </w:pPr>
    </w:p>
    <w:p w14:paraId="09A7ACD3" w14:textId="77777777" w:rsidR="00603F91" w:rsidRDefault="00603F91">
      <w:pPr>
        <w:spacing w:line="240" w:lineRule="auto"/>
        <w:jc w:val="both"/>
        <w:rPr>
          <w:rFonts w:ascii="Times New Roman" w:eastAsia="Calibri" w:hAnsi="Times New Roman" w:cs="Times New Roman"/>
          <w:i/>
          <w:sz w:val="28"/>
          <w:szCs w:val="28"/>
        </w:rPr>
      </w:pPr>
    </w:p>
    <w:p w14:paraId="009DD88C" w14:textId="77777777" w:rsidR="00603F91" w:rsidRDefault="00603F91">
      <w:pPr>
        <w:spacing w:line="240" w:lineRule="auto"/>
        <w:jc w:val="both"/>
        <w:rPr>
          <w:rFonts w:ascii="Times New Roman" w:eastAsia="Calibri" w:hAnsi="Times New Roman" w:cs="Times New Roman"/>
          <w:i/>
          <w:sz w:val="28"/>
          <w:szCs w:val="28"/>
        </w:rPr>
      </w:pPr>
    </w:p>
    <w:p w14:paraId="428927AF" w14:textId="77777777" w:rsidR="00603F91" w:rsidRDefault="00603F91">
      <w:pPr>
        <w:spacing w:line="240" w:lineRule="auto"/>
        <w:jc w:val="both"/>
        <w:rPr>
          <w:rFonts w:ascii="Times New Roman" w:eastAsia="Calibri" w:hAnsi="Times New Roman" w:cs="Times New Roman"/>
          <w:i/>
          <w:sz w:val="28"/>
          <w:szCs w:val="28"/>
        </w:rPr>
      </w:pPr>
    </w:p>
    <w:p w14:paraId="22C44097" w14:textId="77777777" w:rsidR="00603F91" w:rsidRDefault="00603F91">
      <w:pPr>
        <w:spacing w:line="240" w:lineRule="auto"/>
        <w:jc w:val="both"/>
        <w:rPr>
          <w:rFonts w:ascii="Times New Roman" w:eastAsia="Calibri" w:hAnsi="Times New Roman" w:cs="Times New Roman"/>
          <w:i/>
          <w:sz w:val="28"/>
          <w:szCs w:val="28"/>
        </w:rPr>
      </w:pPr>
    </w:p>
    <w:p w14:paraId="5DEEA1E4" w14:textId="77777777" w:rsidR="00603F91" w:rsidRDefault="00603F91">
      <w:pPr>
        <w:spacing w:line="240" w:lineRule="auto"/>
        <w:jc w:val="both"/>
        <w:rPr>
          <w:rFonts w:ascii="Times New Roman" w:eastAsia="Calibri" w:hAnsi="Times New Roman" w:cs="Times New Roman"/>
          <w:i/>
          <w:sz w:val="28"/>
          <w:szCs w:val="28"/>
        </w:rPr>
      </w:pPr>
    </w:p>
    <w:p w14:paraId="26C59B25" w14:textId="77777777" w:rsidR="00603F91" w:rsidRDefault="00603F91">
      <w:pPr>
        <w:spacing w:line="240" w:lineRule="auto"/>
        <w:jc w:val="both"/>
        <w:rPr>
          <w:rFonts w:ascii="Times New Roman" w:eastAsia="Calibri" w:hAnsi="Times New Roman" w:cs="Times New Roman"/>
          <w:i/>
          <w:sz w:val="28"/>
          <w:szCs w:val="28"/>
        </w:rPr>
      </w:pPr>
    </w:p>
    <w:p w14:paraId="05DDA2D3" w14:textId="77777777" w:rsidR="00603F91" w:rsidRDefault="00603F91">
      <w:pPr>
        <w:spacing w:line="240" w:lineRule="auto"/>
        <w:jc w:val="both"/>
        <w:rPr>
          <w:rFonts w:ascii="Times New Roman" w:eastAsia="Calibri" w:hAnsi="Times New Roman" w:cs="Times New Roman"/>
          <w:i/>
          <w:sz w:val="28"/>
          <w:szCs w:val="28"/>
        </w:rPr>
      </w:pPr>
    </w:p>
    <w:p w14:paraId="22BC3DF7" w14:textId="77777777" w:rsidR="00603F91" w:rsidRDefault="00603F91">
      <w:pPr>
        <w:spacing w:line="240" w:lineRule="auto"/>
        <w:jc w:val="both"/>
        <w:rPr>
          <w:rFonts w:ascii="Times New Roman" w:eastAsia="Calibri" w:hAnsi="Times New Roman" w:cs="Times New Roman"/>
          <w:i/>
          <w:sz w:val="28"/>
          <w:szCs w:val="28"/>
        </w:rPr>
      </w:pPr>
    </w:p>
    <w:p w14:paraId="2AA1E0E2" w14:textId="77777777" w:rsidR="00603F91" w:rsidRDefault="00603F91">
      <w:pPr>
        <w:spacing w:line="240" w:lineRule="auto"/>
        <w:jc w:val="both"/>
        <w:rPr>
          <w:rFonts w:ascii="Times New Roman" w:eastAsia="Calibri" w:hAnsi="Times New Roman" w:cs="Times New Roman"/>
          <w:i/>
          <w:sz w:val="28"/>
          <w:szCs w:val="28"/>
        </w:rPr>
      </w:pPr>
    </w:p>
    <w:p w14:paraId="1F3D01C4" w14:textId="77777777" w:rsidR="00603F91" w:rsidRDefault="00603F91">
      <w:pPr>
        <w:spacing w:line="240" w:lineRule="auto"/>
        <w:jc w:val="both"/>
        <w:rPr>
          <w:rFonts w:ascii="Times New Roman" w:eastAsia="Calibri" w:hAnsi="Times New Roman" w:cs="Times New Roman"/>
          <w:i/>
          <w:sz w:val="28"/>
          <w:szCs w:val="28"/>
        </w:rPr>
      </w:pPr>
    </w:p>
    <w:p w14:paraId="02797082" w14:textId="77777777" w:rsidR="00603F91" w:rsidRDefault="00603F91">
      <w:pPr>
        <w:spacing w:line="240" w:lineRule="auto"/>
        <w:jc w:val="both"/>
        <w:rPr>
          <w:rFonts w:ascii="Times New Roman" w:eastAsia="Calibri" w:hAnsi="Times New Roman" w:cs="Times New Roman"/>
          <w:i/>
          <w:sz w:val="28"/>
          <w:szCs w:val="28"/>
        </w:rPr>
      </w:pPr>
    </w:p>
    <w:p w14:paraId="07DDD677" w14:textId="77777777" w:rsidR="00603F91" w:rsidRDefault="00603F91">
      <w:pPr>
        <w:spacing w:line="240" w:lineRule="auto"/>
        <w:jc w:val="both"/>
        <w:rPr>
          <w:rFonts w:ascii="Times New Roman" w:eastAsia="Calibri" w:hAnsi="Times New Roman" w:cs="Times New Roman"/>
          <w:i/>
          <w:sz w:val="28"/>
          <w:szCs w:val="28"/>
        </w:rPr>
      </w:pPr>
    </w:p>
    <w:p w14:paraId="64793F4A" w14:textId="77777777" w:rsidR="00603F91" w:rsidRDefault="00603F91">
      <w:pPr>
        <w:spacing w:line="240" w:lineRule="auto"/>
        <w:jc w:val="both"/>
        <w:rPr>
          <w:rFonts w:ascii="Times New Roman" w:eastAsia="Calibri" w:hAnsi="Times New Roman" w:cs="Times New Roman"/>
          <w:i/>
          <w:sz w:val="28"/>
          <w:szCs w:val="28"/>
        </w:rPr>
      </w:pPr>
    </w:p>
    <w:p w14:paraId="1A7DE33A" w14:textId="77777777" w:rsidR="00603F91" w:rsidRDefault="00603F91">
      <w:pPr>
        <w:spacing w:line="240" w:lineRule="auto"/>
        <w:jc w:val="both"/>
        <w:rPr>
          <w:rFonts w:ascii="Times New Roman" w:eastAsia="Calibri" w:hAnsi="Times New Roman" w:cs="Times New Roman"/>
          <w:i/>
          <w:sz w:val="28"/>
          <w:szCs w:val="28"/>
        </w:rPr>
      </w:pPr>
    </w:p>
    <w:p w14:paraId="6A82DB18" w14:textId="77777777" w:rsidR="00603F91" w:rsidRDefault="00603F91">
      <w:pPr>
        <w:spacing w:line="240" w:lineRule="auto"/>
        <w:jc w:val="both"/>
        <w:rPr>
          <w:rFonts w:ascii="Times New Roman" w:eastAsia="Calibri" w:hAnsi="Times New Roman" w:cs="Times New Roman"/>
          <w:i/>
          <w:sz w:val="28"/>
          <w:szCs w:val="28"/>
        </w:rPr>
      </w:pPr>
    </w:p>
    <w:p w14:paraId="391C1C4F" w14:textId="77777777" w:rsidR="00603F91" w:rsidRDefault="00AE117E">
      <w:pPr>
        <w:numPr>
          <w:ilvl w:val="0"/>
          <w:numId w:val="44"/>
        </w:numPr>
        <w:spacing w:after="0" w:line="240" w:lineRule="auto"/>
        <w:contextualSpacing/>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lastRenderedPageBreak/>
        <w:t>ЛИСТ ВНЕСЕНИЯ ИЗМЕНЕНИЙ В РАБОЧУЮ ПРОГРАММУ УЧЕБНОЙ ДИСЦИПЛИНЫ</w:t>
      </w:r>
    </w:p>
    <w:p w14:paraId="0676CE75" w14:textId="77777777" w:rsidR="00603F91" w:rsidRDefault="00603F91">
      <w:pPr>
        <w:spacing w:after="0" w:line="240" w:lineRule="auto"/>
        <w:ind w:left="720"/>
        <w:contextualSpacing/>
        <w:jc w:val="center"/>
        <w:rPr>
          <w:rFonts w:ascii="Times New Roman" w:eastAsia="Calibri" w:hAnsi="Times New Roman" w:cs="Times New Roman"/>
          <w:b/>
          <w:bCs/>
          <w:sz w:val="26"/>
          <w:szCs w:val="26"/>
          <w:lang w:eastAsia="ru-RU"/>
        </w:rPr>
      </w:pPr>
    </w:p>
    <w:p w14:paraId="16DB041F"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Дополнения и изменения в программу учебной дисциплины                          «Государственная и муниципальная служба</w:t>
      </w:r>
      <w:r>
        <w:rPr>
          <w:rFonts w:ascii="Times New Roman" w:eastAsia="Calibri" w:hAnsi="Times New Roman" w:cs="Times New Roman"/>
          <w:b/>
          <w:bCs/>
          <w:sz w:val="26"/>
          <w:szCs w:val="26"/>
          <w:lang w:eastAsia="ru-RU"/>
        </w:rPr>
        <w:t xml:space="preserve">» </w:t>
      </w:r>
      <w:r>
        <w:rPr>
          <w:rFonts w:ascii="Times New Roman" w:eastAsia="Calibri" w:hAnsi="Times New Roman" w:cs="Times New Roman"/>
          <w:sz w:val="26"/>
          <w:szCs w:val="26"/>
          <w:lang w:eastAsia="ru-RU"/>
        </w:rPr>
        <w:t xml:space="preserve">по направлению подготовки 38.03.02 «Менеджмент» на 20__-20__ учебный год. </w:t>
      </w:r>
    </w:p>
    <w:p w14:paraId="6B39D3C7" w14:textId="77777777" w:rsidR="00603F91" w:rsidRDefault="00603F91">
      <w:pPr>
        <w:spacing w:after="0" w:line="240" w:lineRule="auto"/>
        <w:ind w:firstLine="720"/>
        <w:contextualSpacing/>
        <w:jc w:val="both"/>
        <w:rPr>
          <w:rFonts w:ascii="Times New Roman" w:eastAsia="Calibri" w:hAnsi="Times New Roman" w:cs="Times New Roman"/>
          <w:sz w:val="26"/>
          <w:szCs w:val="26"/>
          <w:lang w:eastAsia="ru-RU"/>
        </w:rPr>
      </w:pPr>
    </w:p>
    <w:p w14:paraId="247E742D"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программу учебной дисциплины вносятся следующие изменения: </w:t>
      </w:r>
    </w:p>
    <w:p w14:paraId="223BB7FE"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 </w:t>
      </w:r>
    </w:p>
    <w:p w14:paraId="680E5659"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2. </w:t>
      </w:r>
    </w:p>
    <w:p w14:paraId="091394B0"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3. </w:t>
      </w:r>
    </w:p>
    <w:p w14:paraId="4F3BDD2F" w14:textId="77777777" w:rsidR="00603F91" w:rsidRDefault="00603F91">
      <w:pPr>
        <w:spacing w:after="0" w:line="240" w:lineRule="auto"/>
        <w:ind w:firstLine="720"/>
        <w:contextualSpacing/>
        <w:jc w:val="both"/>
        <w:rPr>
          <w:rFonts w:ascii="Times New Roman" w:eastAsia="Calibri" w:hAnsi="Times New Roman" w:cs="Times New Roman"/>
          <w:sz w:val="26"/>
          <w:szCs w:val="26"/>
          <w:lang w:eastAsia="ru-RU"/>
        </w:rPr>
      </w:pPr>
    </w:p>
    <w:p w14:paraId="46A12539"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Изменения в рабочую программу учебной дисциплины внесены:</w:t>
      </w:r>
    </w:p>
    <w:p w14:paraId="2F1DCAAF"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степень, должность                                                                  Ф.И.О. </w:t>
      </w:r>
    </w:p>
    <w:p w14:paraId="24F56049" w14:textId="77777777" w:rsidR="00603F91" w:rsidRDefault="00603F91">
      <w:pPr>
        <w:spacing w:after="0" w:line="240" w:lineRule="auto"/>
        <w:ind w:firstLine="720"/>
        <w:contextualSpacing/>
        <w:jc w:val="both"/>
        <w:rPr>
          <w:rFonts w:ascii="Times New Roman" w:eastAsia="Calibri" w:hAnsi="Times New Roman" w:cs="Times New Roman"/>
          <w:sz w:val="26"/>
          <w:szCs w:val="26"/>
          <w:lang w:eastAsia="ru-RU"/>
        </w:rPr>
      </w:pPr>
    </w:p>
    <w:p w14:paraId="747B99A6"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Внесение изменений в рабочую программу учебной дисциплины утверждены на заседании кафедры «Экономика и управление»</w:t>
      </w:r>
    </w:p>
    <w:p w14:paraId="44C259EF" w14:textId="77777777" w:rsidR="00603F91" w:rsidRDefault="00AE117E">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Протокол № __ от  «__»     _________    20__ года.</w:t>
      </w:r>
    </w:p>
    <w:p w14:paraId="6F00FD90" w14:textId="77777777" w:rsidR="00603F91" w:rsidRDefault="00603F91">
      <w:pPr>
        <w:spacing w:after="0" w:line="240" w:lineRule="auto"/>
        <w:contextualSpacing/>
        <w:jc w:val="both"/>
        <w:rPr>
          <w:rFonts w:ascii="Times New Roman" w:eastAsia="Calibri" w:hAnsi="Times New Roman" w:cs="Times New Roman"/>
          <w:sz w:val="26"/>
          <w:szCs w:val="26"/>
          <w:lang w:eastAsia="ru-RU"/>
        </w:rPr>
      </w:pPr>
    </w:p>
    <w:p w14:paraId="140C720E" w14:textId="77777777" w:rsidR="00603F91" w:rsidRDefault="00AE117E">
      <w:pPr>
        <w:spacing w:line="240" w:lineRule="auto"/>
        <w:rPr>
          <w:rFonts w:ascii="Times New Roman" w:hAnsi="Times New Roman" w:cs="Times New Roman"/>
          <w:sz w:val="26"/>
          <w:szCs w:val="26"/>
        </w:rPr>
      </w:pPr>
      <w:r>
        <w:rPr>
          <w:rFonts w:ascii="Times New Roman" w:eastAsia="Calibri" w:hAnsi="Times New Roman" w:cs="Times New Roman"/>
          <w:sz w:val="26"/>
          <w:szCs w:val="26"/>
          <w:lang w:eastAsia="ru-RU"/>
        </w:rPr>
        <w:t xml:space="preserve">Зав. кафедрой                                                                                </w:t>
      </w:r>
    </w:p>
    <w:p w14:paraId="3C803690" w14:textId="77777777" w:rsidR="00603F91" w:rsidRDefault="00603F91">
      <w:pPr>
        <w:spacing w:line="240" w:lineRule="auto"/>
        <w:rPr>
          <w:rFonts w:ascii="Times New Roman" w:hAnsi="Times New Roman" w:cs="Times New Roman"/>
          <w:sz w:val="26"/>
          <w:szCs w:val="26"/>
        </w:rPr>
      </w:pPr>
    </w:p>
    <w:p w14:paraId="1DBA03FD" w14:textId="77777777" w:rsidR="00603F91" w:rsidRDefault="00603F91">
      <w:pPr>
        <w:spacing w:line="240" w:lineRule="auto"/>
        <w:rPr>
          <w:rFonts w:ascii="Times New Roman" w:hAnsi="Times New Roman" w:cs="Times New Roman"/>
          <w:sz w:val="26"/>
          <w:szCs w:val="26"/>
        </w:rPr>
      </w:pPr>
    </w:p>
    <w:p w14:paraId="0437B3F1" w14:textId="77777777" w:rsidR="00603F91" w:rsidRDefault="00603F91">
      <w:pPr>
        <w:spacing w:line="240" w:lineRule="auto"/>
        <w:rPr>
          <w:rFonts w:ascii="Times New Roman" w:hAnsi="Times New Roman" w:cs="Times New Roman"/>
          <w:sz w:val="26"/>
          <w:szCs w:val="26"/>
        </w:rPr>
      </w:pPr>
    </w:p>
    <w:p w14:paraId="67FECC69" w14:textId="77777777" w:rsidR="00603F91" w:rsidRDefault="00603F91">
      <w:pPr>
        <w:spacing w:line="240" w:lineRule="auto"/>
        <w:rPr>
          <w:rFonts w:ascii="Times New Roman" w:hAnsi="Times New Roman" w:cs="Times New Roman"/>
          <w:sz w:val="26"/>
          <w:szCs w:val="26"/>
        </w:rPr>
      </w:pPr>
    </w:p>
    <w:p w14:paraId="34F4CA43" w14:textId="77777777" w:rsidR="00603F91" w:rsidRDefault="00603F91">
      <w:pPr>
        <w:spacing w:line="240" w:lineRule="auto"/>
        <w:rPr>
          <w:rFonts w:ascii="Times New Roman" w:hAnsi="Times New Roman" w:cs="Times New Roman"/>
          <w:sz w:val="26"/>
          <w:szCs w:val="26"/>
        </w:rPr>
      </w:pPr>
    </w:p>
    <w:p w14:paraId="2E003852" w14:textId="77777777" w:rsidR="00603F91" w:rsidRDefault="00603F91">
      <w:pPr>
        <w:spacing w:line="240" w:lineRule="auto"/>
        <w:rPr>
          <w:rFonts w:ascii="Times New Roman" w:hAnsi="Times New Roman" w:cs="Times New Roman"/>
          <w:sz w:val="26"/>
          <w:szCs w:val="26"/>
        </w:rPr>
      </w:pPr>
    </w:p>
    <w:p w14:paraId="597D5C4F" w14:textId="77777777" w:rsidR="00603F91" w:rsidRDefault="00603F91">
      <w:pPr>
        <w:spacing w:line="240" w:lineRule="auto"/>
        <w:rPr>
          <w:rFonts w:ascii="Times New Roman" w:hAnsi="Times New Roman" w:cs="Times New Roman"/>
          <w:sz w:val="26"/>
          <w:szCs w:val="26"/>
        </w:rPr>
      </w:pPr>
    </w:p>
    <w:p w14:paraId="394B1738" w14:textId="77777777" w:rsidR="00603F91" w:rsidRDefault="00603F91">
      <w:pPr>
        <w:spacing w:line="240" w:lineRule="auto"/>
        <w:rPr>
          <w:rFonts w:ascii="Times New Roman" w:hAnsi="Times New Roman" w:cs="Times New Roman"/>
          <w:sz w:val="26"/>
          <w:szCs w:val="26"/>
        </w:rPr>
      </w:pPr>
    </w:p>
    <w:p w14:paraId="10C694FD" w14:textId="77777777" w:rsidR="00603F91" w:rsidRDefault="00603F91">
      <w:pPr>
        <w:spacing w:line="240" w:lineRule="auto"/>
        <w:rPr>
          <w:rFonts w:ascii="Times New Roman" w:hAnsi="Times New Roman" w:cs="Times New Roman"/>
          <w:sz w:val="26"/>
          <w:szCs w:val="26"/>
        </w:rPr>
      </w:pPr>
    </w:p>
    <w:p w14:paraId="2D4E78FD" w14:textId="77777777" w:rsidR="00603F91" w:rsidRDefault="00603F91">
      <w:pPr>
        <w:spacing w:line="240" w:lineRule="auto"/>
        <w:rPr>
          <w:rFonts w:ascii="Times New Roman" w:hAnsi="Times New Roman" w:cs="Times New Roman"/>
          <w:sz w:val="26"/>
          <w:szCs w:val="26"/>
        </w:rPr>
      </w:pPr>
    </w:p>
    <w:p w14:paraId="36845BE6" w14:textId="77777777" w:rsidR="00603F91" w:rsidRDefault="00603F91">
      <w:pPr>
        <w:spacing w:line="240" w:lineRule="auto"/>
        <w:rPr>
          <w:rFonts w:ascii="Times New Roman" w:hAnsi="Times New Roman" w:cs="Times New Roman"/>
          <w:sz w:val="26"/>
          <w:szCs w:val="26"/>
        </w:rPr>
      </w:pPr>
    </w:p>
    <w:p w14:paraId="0EC6662B" w14:textId="77777777" w:rsidR="00603F91" w:rsidRDefault="00603F91">
      <w:pPr>
        <w:spacing w:line="240" w:lineRule="auto"/>
        <w:rPr>
          <w:rFonts w:ascii="Times New Roman" w:hAnsi="Times New Roman" w:cs="Times New Roman"/>
          <w:sz w:val="26"/>
          <w:szCs w:val="26"/>
        </w:rPr>
      </w:pPr>
    </w:p>
    <w:p w14:paraId="6C4A2A67" w14:textId="77777777" w:rsidR="00603F91" w:rsidRDefault="00603F91">
      <w:pPr>
        <w:spacing w:line="240" w:lineRule="auto"/>
        <w:rPr>
          <w:rFonts w:ascii="Times New Roman" w:hAnsi="Times New Roman" w:cs="Times New Roman"/>
          <w:sz w:val="26"/>
          <w:szCs w:val="26"/>
        </w:rPr>
      </w:pPr>
    </w:p>
    <w:p w14:paraId="7449A6C1" w14:textId="77777777" w:rsidR="00603F91" w:rsidRDefault="00603F91">
      <w:pPr>
        <w:spacing w:line="240" w:lineRule="auto"/>
        <w:rPr>
          <w:rFonts w:ascii="Times New Roman" w:hAnsi="Times New Roman" w:cs="Times New Roman"/>
          <w:sz w:val="26"/>
          <w:szCs w:val="26"/>
        </w:rPr>
      </w:pPr>
    </w:p>
    <w:p w14:paraId="488F2556" w14:textId="77777777" w:rsidR="00603F91" w:rsidRDefault="00603F91">
      <w:pPr>
        <w:spacing w:line="240" w:lineRule="auto"/>
        <w:rPr>
          <w:rFonts w:ascii="Times New Roman" w:hAnsi="Times New Roman" w:cs="Times New Roman"/>
          <w:sz w:val="26"/>
          <w:szCs w:val="26"/>
        </w:rPr>
      </w:pPr>
    </w:p>
    <w:p w14:paraId="36982B62" w14:textId="77777777" w:rsidR="00603F91" w:rsidRDefault="00603F91">
      <w:pPr>
        <w:spacing w:line="240" w:lineRule="auto"/>
        <w:rPr>
          <w:rFonts w:ascii="Times New Roman" w:hAnsi="Times New Roman" w:cs="Times New Roman"/>
          <w:sz w:val="26"/>
          <w:szCs w:val="26"/>
        </w:rPr>
      </w:pPr>
      <w:bookmarkStart w:id="0" w:name="_GoBack"/>
      <w:bookmarkEnd w:id="0"/>
    </w:p>
    <w:p w14:paraId="06C531F6" w14:textId="77777777" w:rsidR="00603F91" w:rsidRDefault="00603F91">
      <w:pPr>
        <w:spacing w:line="240" w:lineRule="auto"/>
        <w:rPr>
          <w:rFonts w:ascii="Times New Roman" w:hAnsi="Times New Roman" w:cs="Times New Roman"/>
          <w:sz w:val="26"/>
          <w:szCs w:val="26"/>
        </w:rPr>
      </w:pPr>
    </w:p>
    <w:p w14:paraId="6F15437A" w14:textId="77777777" w:rsidR="00603F91" w:rsidRDefault="00603F91" w:rsidP="00AE117E">
      <w:pPr>
        <w:suppressAutoHyphens/>
        <w:spacing w:after="0" w:line="240" w:lineRule="auto"/>
        <w:jc w:val="both"/>
        <w:rPr>
          <w:rFonts w:ascii="Times New Roman" w:eastAsia="Times New Roman" w:hAnsi="Times New Roman" w:cs="Times New Roman"/>
          <w:sz w:val="26"/>
          <w:szCs w:val="26"/>
          <w:lang w:eastAsia="ru-RU"/>
        </w:rPr>
      </w:pPr>
    </w:p>
    <w:sectPr w:rsidR="00603F91">
      <w:footerReference w:type="default" r:id="rId3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00EA8" w14:textId="77777777" w:rsidR="00603F91" w:rsidRDefault="00AE117E">
      <w:pPr>
        <w:spacing w:line="240" w:lineRule="auto"/>
      </w:pPr>
      <w:r>
        <w:separator/>
      </w:r>
    </w:p>
  </w:endnote>
  <w:endnote w:type="continuationSeparator" w:id="0">
    <w:p w14:paraId="47F4F2A0" w14:textId="77777777" w:rsidR="00603F91" w:rsidRDefault="00AE11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0979576"/>
    </w:sdtPr>
    <w:sdtEndPr/>
    <w:sdtContent>
      <w:p w14:paraId="535EF8B6" w14:textId="77777777" w:rsidR="00603F91" w:rsidRDefault="00AE117E">
        <w:pPr>
          <w:pStyle w:val="ab"/>
          <w:jc w:val="center"/>
        </w:pPr>
        <w:r>
          <w:fldChar w:fldCharType="begin"/>
        </w:r>
        <w:r>
          <w:instrText>PAGE   \* MERGEFORMAT</w:instrText>
        </w:r>
        <w:r>
          <w:fldChar w:fldCharType="separate"/>
        </w:r>
        <w:r w:rsidR="00053E92">
          <w:rPr>
            <w:noProof/>
          </w:rPr>
          <w:t>43</w:t>
        </w:r>
        <w:r>
          <w:fldChar w:fldCharType="end"/>
        </w:r>
      </w:p>
    </w:sdtContent>
  </w:sdt>
  <w:p w14:paraId="7D7841FE" w14:textId="77777777" w:rsidR="00603F91" w:rsidRDefault="00603F9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CAB04" w14:textId="77777777" w:rsidR="00603F91" w:rsidRDefault="00AE117E">
      <w:pPr>
        <w:spacing w:after="0"/>
      </w:pPr>
      <w:r>
        <w:separator/>
      </w:r>
    </w:p>
  </w:footnote>
  <w:footnote w:type="continuationSeparator" w:id="0">
    <w:p w14:paraId="5158592D" w14:textId="77777777" w:rsidR="00603F91" w:rsidRDefault="00AE11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D1A"/>
    <w:multiLevelType w:val="multilevel"/>
    <w:tmpl w:val="00BD0D1A"/>
    <w:lvl w:ilvl="0">
      <w:start w:val="1"/>
      <w:numFmt w:val="decimal"/>
      <w:lvlText w:val="%1."/>
      <w:lvlJc w:val="left"/>
      <w:pPr>
        <w:ind w:left="2127" w:hanging="708"/>
      </w:pPr>
      <w:rPr>
        <w:rFonts w:hint="default"/>
      </w:rPr>
    </w:lvl>
    <w:lvl w:ilvl="1">
      <w:start w:val="1"/>
      <w:numFmt w:val="lowerLetter"/>
      <w:lvlText w:val="%2."/>
      <w:lvlJc w:val="left"/>
      <w:pPr>
        <w:ind w:left="2151" w:hanging="360"/>
      </w:pPr>
    </w:lvl>
    <w:lvl w:ilvl="2">
      <w:start w:val="1"/>
      <w:numFmt w:val="lowerRoman"/>
      <w:lvlText w:val="%3."/>
      <w:lvlJc w:val="right"/>
      <w:pPr>
        <w:ind w:left="2871" w:hanging="180"/>
      </w:p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abstractNum w:abstractNumId="1">
    <w:nsid w:val="018A31F9"/>
    <w:multiLevelType w:val="multilevel"/>
    <w:tmpl w:val="018A31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3783A56"/>
    <w:multiLevelType w:val="multilevel"/>
    <w:tmpl w:val="03783A56"/>
    <w:lvl w:ilvl="0">
      <w:start w:val="1"/>
      <w:numFmt w:val="decimal"/>
      <w:lvlText w:val="%1."/>
      <w:lvlJc w:val="left"/>
      <w:pPr>
        <w:ind w:left="1416" w:hanging="708"/>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9D7DC3"/>
    <w:multiLevelType w:val="multilevel"/>
    <w:tmpl w:val="099D7DC3"/>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
    <w:nsid w:val="0B637518"/>
    <w:multiLevelType w:val="multilevel"/>
    <w:tmpl w:val="0B637518"/>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
    <w:nsid w:val="10B35DCF"/>
    <w:multiLevelType w:val="multilevel"/>
    <w:tmpl w:val="10B35DCF"/>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194175EB"/>
    <w:multiLevelType w:val="multilevel"/>
    <w:tmpl w:val="194175EB"/>
    <w:lvl w:ilvl="0">
      <w:start w:val="1"/>
      <w:numFmt w:val="bullet"/>
      <w:lvlText w:val=""/>
      <w:lvlJc w:val="left"/>
      <w:pPr>
        <w:ind w:left="1117" w:hanging="360"/>
      </w:pPr>
      <w:rPr>
        <w:rFonts w:ascii="Wingdings" w:hAnsi="Wingdings"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7">
    <w:nsid w:val="1B041466"/>
    <w:multiLevelType w:val="multilevel"/>
    <w:tmpl w:val="1B0414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B1532A6"/>
    <w:multiLevelType w:val="multilevel"/>
    <w:tmpl w:val="1B153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5E3404C"/>
    <w:multiLevelType w:val="multilevel"/>
    <w:tmpl w:val="25E3404C"/>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0">
    <w:nsid w:val="28324E10"/>
    <w:multiLevelType w:val="multilevel"/>
    <w:tmpl w:val="28324E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8B27BD6"/>
    <w:multiLevelType w:val="multilevel"/>
    <w:tmpl w:val="28B27BD6"/>
    <w:lvl w:ilvl="0">
      <w:start w:val="1"/>
      <w:numFmt w:val="decimal"/>
      <w:lvlText w:val="%1."/>
      <w:lvlJc w:val="left"/>
      <w:pPr>
        <w:ind w:left="1428" w:hanging="360"/>
      </w:pPr>
    </w:lvl>
    <w:lvl w:ilvl="1">
      <w:start w:val="6"/>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12">
    <w:nsid w:val="2A610401"/>
    <w:multiLevelType w:val="multilevel"/>
    <w:tmpl w:val="2A610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0B0028"/>
    <w:multiLevelType w:val="multilevel"/>
    <w:tmpl w:val="2F0B0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1321B1D"/>
    <w:multiLevelType w:val="multilevel"/>
    <w:tmpl w:val="31321B1D"/>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1677816"/>
    <w:multiLevelType w:val="multilevel"/>
    <w:tmpl w:val="31677816"/>
    <w:lvl w:ilvl="0">
      <w:start w:val="1"/>
      <w:numFmt w:val="decimal"/>
      <w:lvlText w:val="%1."/>
      <w:lvlJc w:val="left"/>
      <w:pPr>
        <w:ind w:left="2127" w:hanging="708"/>
      </w:pPr>
      <w:rPr>
        <w:rFonts w:hint="default"/>
      </w:rPr>
    </w:lvl>
    <w:lvl w:ilvl="1">
      <w:start w:val="1"/>
      <w:numFmt w:val="lowerLetter"/>
      <w:lvlText w:val="%2."/>
      <w:lvlJc w:val="left"/>
      <w:pPr>
        <w:ind w:left="2151" w:hanging="360"/>
      </w:pPr>
    </w:lvl>
    <w:lvl w:ilvl="2">
      <w:start w:val="1"/>
      <w:numFmt w:val="lowerRoman"/>
      <w:lvlText w:val="%3."/>
      <w:lvlJc w:val="right"/>
      <w:pPr>
        <w:ind w:left="2871" w:hanging="180"/>
      </w:p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abstractNum w:abstractNumId="17">
    <w:nsid w:val="399A79A8"/>
    <w:multiLevelType w:val="multilevel"/>
    <w:tmpl w:val="399A79A8"/>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8">
    <w:nsid w:val="3AD53ACD"/>
    <w:multiLevelType w:val="multilevel"/>
    <w:tmpl w:val="3AD53A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AF80E5A"/>
    <w:multiLevelType w:val="multilevel"/>
    <w:tmpl w:val="3AF80E5A"/>
    <w:lvl w:ilvl="0">
      <w:start w:val="1"/>
      <w:numFmt w:val="decimal"/>
      <w:lvlText w:val="%1."/>
      <w:lvlJc w:val="left"/>
      <w:pPr>
        <w:tabs>
          <w:tab w:val="left" w:pos="720"/>
        </w:tabs>
        <w:ind w:left="720" w:hanging="360"/>
      </w:pPr>
      <w:rPr>
        <w:b w:val="0"/>
        <w:sz w:val="28"/>
        <w:szCs w:val="28"/>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DA07486"/>
    <w:multiLevelType w:val="multilevel"/>
    <w:tmpl w:val="3DA07486"/>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1">
    <w:nsid w:val="3E0D41F3"/>
    <w:multiLevelType w:val="multilevel"/>
    <w:tmpl w:val="3E0D41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8674E10"/>
    <w:multiLevelType w:val="multilevel"/>
    <w:tmpl w:val="48674E10"/>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3">
    <w:nsid w:val="49BA3193"/>
    <w:multiLevelType w:val="multilevel"/>
    <w:tmpl w:val="49BA3193"/>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nsid w:val="4A0C746A"/>
    <w:multiLevelType w:val="multilevel"/>
    <w:tmpl w:val="4A0C7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D307C5D"/>
    <w:multiLevelType w:val="multilevel"/>
    <w:tmpl w:val="4D307C5D"/>
    <w:lvl w:ilvl="0">
      <w:start w:val="1"/>
      <w:numFmt w:val="decimal"/>
      <w:lvlText w:val="%1."/>
      <w:lvlJc w:val="left"/>
      <w:pPr>
        <w:ind w:left="720" w:hanging="360"/>
      </w:pPr>
      <w:rPr>
        <w:b w:val="0"/>
      </w:rPr>
    </w:lvl>
    <w:lvl w:ilvl="1">
      <w:start w:val="8"/>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EC10809"/>
    <w:multiLevelType w:val="multilevel"/>
    <w:tmpl w:val="4EC10809"/>
    <w:lvl w:ilvl="0">
      <w:start w:val="1"/>
      <w:numFmt w:val="decimal"/>
      <w:lvlText w:val="%1."/>
      <w:lvlJc w:val="left"/>
      <w:pPr>
        <w:ind w:left="2124" w:hanging="708"/>
      </w:pPr>
      <w:rPr>
        <w:rFonts w:hint="default"/>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7">
    <w:nsid w:val="503E10EB"/>
    <w:multiLevelType w:val="multilevel"/>
    <w:tmpl w:val="503E10EB"/>
    <w:lvl w:ilvl="0">
      <w:start w:val="1"/>
      <w:numFmt w:val="decimal"/>
      <w:lvlText w:val="%1."/>
      <w:lvlJc w:val="left"/>
      <w:pPr>
        <w:ind w:left="2132" w:hanging="360"/>
      </w:pPr>
    </w:lvl>
    <w:lvl w:ilvl="1">
      <w:start w:val="1"/>
      <w:numFmt w:val="lowerLetter"/>
      <w:lvlText w:val="%2."/>
      <w:lvlJc w:val="left"/>
      <w:pPr>
        <w:ind w:left="2852" w:hanging="360"/>
      </w:pPr>
    </w:lvl>
    <w:lvl w:ilvl="2">
      <w:start w:val="1"/>
      <w:numFmt w:val="lowerRoman"/>
      <w:lvlText w:val="%3."/>
      <w:lvlJc w:val="right"/>
      <w:pPr>
        <w:ind w:left="3572" w:hanging="180"/>
      </w:pPr>
    </w:lvl>
    <w:lvl w:ilvl="3">
      <w:start w:val="1"/>
      <w:numFmt w:val="decimal"/>
      <w:lvlText w:val="%4."/>
      <w:lvlJc w:val="left"/>
      <w:pPr>
        <w:ind w:left="4292" w:hanging="360"/>
      </w:pPr>
    </w:lvl>
    <w:lvl w:ilvl="4">
      <w:start w:val="1"/>
      <w:numFmt w:val="lowerLetter"/>
      <w:lvlText w:val="%5."/>
      <w:lvlJc w:val="left"/>
      <w:pPr>
        <w:ind w:left="5012" w:hanging="360"/>
      </w:pPr>
    </w:lvl>
    <w:lvl w:ilvl="5">
      <w:start w:val="1"/>
      <w:numFmt w:val="lowerRoman"/>
      <w:lvlText w:val="%6."/>
      <w:lvlJc w:val="right"/>
      <w:pPr>
        <w:ind w:left="5732" w:hanging="180"/>
      </w:pPr>
    </w:lvl>
    <w:lvl w:ilvl="6">
      <w:start w:val="1"/>
      <w:numFmt w:val="decimal"/>
      <w:lvlText w:val="%7."/>
      <w:lvlJc w:val="left"/>
      <w:pPr>
        <w:ind w:left="6452" w:hanging="360"/>
      </w:pPr>
    </w:lvl>
    <w:lvl w:ilvl="7">
      <w:start w:val="1"/>
      <w:numFmt w:val="lowerLetter"/>
      <w:lvlText w:val="%8."/>
      <w:lvlJc w:val="left"/>
      <w:pPr>
        <w:ind w:left="7172" w:hanging="360"/>
      </w:pPr>
    </w:lvl>
    <w:lvl w:ilvl="8">
      <w:start w:val="1"/>
      <w:numFmt w:val="lowerRoman"/>
      <w:lvlText w:val="%9."/>
      <w:lvlJc w:val="right"/>
      <w:pPr>
        <w:ind w:left="7892" w:hanging="180"/>
      </w:pPr>
    </w:lvl>
  </w:abstractNum>
  <w:abstractNum w:abstractNumId="2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3825A7D"/>
    <w:multiLevelType w:val="multilevel"/>
    <w:tmpl w:val="53825A7D"/>
    <w:lvl w:ilvl="0">
      <w:start w:val="1"/>
      <w:numFmt w:val="decimal"/>
      <w:lvlText w:val="%1."/>
      <w:lvlJc w:val="left"/>
      <w:pPr>
        <w:ind w:left="2124" w:hanging="708"/>
      </w:pPr>
      <w:rPr>
        <w:rFonts w:hint="default"/>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0">
    <w:nsid w:val="594A2820"/>
    <w:multiLevelType w:val="multilevel"/>
    <w:tmpl w:val="594A2820"/>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AC32E62"/>
    <w:multiLevelType w:val="multilevel"/>
    <w:tmpl w:val="5AC32E6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E6E7E46"/>
    <w:multiLevelType w:val="multilevel"/>
    <w:tmpl w:val="5E6E7E46"/>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3">
    <w:nsid w:val="6172166A"/>
    <w:multiLevelType w:val="multilevel"/>
    <w:tmpl w:val="617216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26F0B19"/>
    <w:multiLevelType w:val="multilevel"/>
    <w:tmpl w:val="626F0B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3CA178E"/>
    <w:multiLevelType w:val="multilevel"/>
    <w:tmpl w:val="63CA178E"/>
    <w:lvl w:ilvl="0">
      <w:start w:val="1"/>
      <w:numFmt w:val="decimal"/>
      <w:lvlText w:val="%1."/>
      <w:lvlJc w:val="left"/>
      <w:pPr>
        <w:ind w:left="1428" w:hanging="360"/>
      </w:pPr>
      <w:rPr>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6">
    <w:nsid w:val="64E33232"/>
    <w:multiLevelType w:val="multilevel"/>
    <w:tmpl w:val="64E33232"/>
    <w:lvl w:ilvl="0">
      <w:start w:val="1"/>
      <w:numFmt w:val="decimal"/>
      <w:lvlText w:val="%1."/>
      <w:lvlJc w:val="left"/>
      <w:pPr>
        <w:tabs>
          <w:tab w:val="left" w:pos="360"/>
        </w:tabs>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6FD5361"/>
    <w:multiLevelType w:val="multilevel"/>
    <w:tmpl w:val="66FD5361"/>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8">
    <w:nsid w:val="72690930"/>
    <w:multiLevelType w:val="multilevel"/>
    <w:tmpl w:val="726909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48F6A3A"/>
    <w:multiLevelType w:val="multilevel"/>
    <w:tmpl w:val="748F6A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509305A"/>
    <w:multiLevelType w:val="multilevel"/>
    <w:tmpl w:val="7509305A"/>
    <w:lvl w:ilvl="0">
      <w:start w:val="10"/>
      <w:numFmt w:val="decimal"/>
      <w:lvlText w:val="%1"/>
      <w:lvlJc w:val="left"/>
      <w:pPr>
        <w:ind w:left="525" w:hanging="525"/>
      </w:pPr>
      <w:rPr>
        <w:rFonts w:hint="default"/>
      </w:rPr>
    </w:lvl>
    <w:lvl w:ilvl="1">
      <w:start w:val="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6875FBF"/>
    <w:multiLevelType w:val="multilevel"/>
    <w:tmpl w:val="76875FBF"/>
    <w:lvl w:ilvl="0">
      <w:start w:val="1"/>
      <w:numFmt w:val="decimal"/>
      <w:lvlText w:val="%1."/>
      <w:lvlJc w:val="left"/>
      <w:pPr>
        <w:ind w:left="1416" w:hanging="708"/>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2">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A5A1DD3"/>
    <w:multiLevelType w:val="multilevel"/>
    <w:tmpl w:val="7A5A1DD3"/>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4">
    <w:nsid w:val="7C1E5046"/>
    <w:multiLevelType w:val="multilevel"/>
    <w:tmpl w:val="7C1E50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3"/>
  </w:num>
  <w:num w:numId="3">
    <w:abstractNumId w:val="14"/>
  </w:num>
  <w:num w:numId="4">
    <w:abstractNumId w:val="5"/>
  </w:num>
  <w:num w:numId="5">
    <w:abstractNumId w:val="30"/>
  </w:num>
  <w:num w:numId="6">
    <w:abstractNumId w:val="8"/>
  </w:num>
  <w:num w:numId="7">
    <w:abstractNumId w:val="12"/>
  </w:num>
  <w:num w:numId="8">
    <w:abstractNumId w:val="36"/>
  </w:num>
  <w:num w:numId="9">
    <w:abstractNumId w:val="6"/>
  </w:num>
  <w:num w:numId="10">
    <w:abstractNumId w:val="19"/>
  </w:num>
  <w:num w:numId="11">
    <w:abstractNumId w:val="34"/>
  </w:num>
  <w:num w:numId="12">
    <w:abstractNumId w:val="44"/>
  </w:num>
  <w:num w:numId="13">
    <w:abstractNumId w:val="15"/>
  </w:num>
  <w:num w:numId="14">
    <w:abstractNumId w:val="41"/>
  </w:num>
  <w:num w:numId="15">
    <w:abstractNumId w:val="0"/>
  </w:num>
  <w:num w:numId="16">
    <w:abstractNumId w:val="16"/>
  </w:num>
  <w:num w:numId="17">
    <w:abstractNumId w:val="2"/>
  </w:num>
  <w:num w:numId="18">
    <w:abstractNumId w:val="26"/>
  </w:num>
  <w:num w:numId="19">
    <w:abstractNumId w:val="29"/>
  </w:num>
  <w:num w:numId="20">
    <w:abstractNumId w:val="37"/>
  </w:num>
  <w:num w:numId="21">
    <w:abstractNumId w:val="27"/>
  </w:num>
  <w:num w:numId="22">
    <w:abstractNumId w:val="9"/>
  </w:num>
  <w:num w:numId="23">
    <w:abstractNumId w:val="4"/>
  </w:num>
  <w:num w:numId="24">
    <w:abstractNumId w:val="22"/>
  </w:num>
  <w:num w:numId="25">
    <w:abstractNumId w:val="43"/>
  </w:num>
  <w:num w:numId="26">
    <w:abstractNumId w:val="3"/>
  </w:num>
  <w:num w:numId="27">
    <w:abstractNumId w:val="32"/>
  </w:num>
  <w:num w:numId="28">
    <w:abstractNumId w:val="17"/>
  </w:num>
  <w:num w:numId="29">
    <w:abstractNumId w:val="20"/>
  </w:num>
  <w:num w:numId="30">
    <w:abstractNumId w:val="11"/>
  </w:num>
  <w:num w:numId="31">
    <w:abstractNumId w:val="10"/>
  </w:num>
  <w:num w:numId="32">
    <w:abstractNumId w:val="33"/>
  </w:num>
  <w:num w:numId="33">
    <w:abstractNumId w:val="1"/>
  </w:num>
  <w:num w:numId="34">
    <w:abstractNumId w:val="38"/>
  </w:num>
  <w:num w:numId="35">
    <w:abstractNumId w:val="35"/>
  </w:num>
  <w:num w:numId="36">
    <w:abstractNumId w:val="31"/>
  </w:num>
  <w:num w:numId="37">
    <w:abstractNumId w:val="39"/>
  </w:num>
  <w:num w:numId="38">
    <w:abstractNumId w:val="18"/>
  </w:num>
  <w:num w:numId="39">
    <w:abstractNumId w:val="24"/>
  </w:num>
  <w:num w:numId="40">
    <w:abstractNumId w:val="7"/>
  </w:num>
  <w:num w:numId="41">
    <w:abstractNumId w:val="25"/>
  </w:num>
  <w:num w:numId="42">
    <w:abstractNumId w:val="21"/>
  </w:num>
  <w:num w:numId="43">
    <w:abstractNumId w:val="40"/>
  </w:num>
  <w:num w:numId="44">
    <w:abstractNumId w:val="42"/>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982"/>
    <w:rsid w:val="00006223"/>
    <w:rsid w:val="00006E9B"/>
    <w:rsid w:val="00014FE7"/>
    <w:rsid w:val="000175F8"/>
    <w:rsid w:val="00020366"/>
    <w:rsid w:val="00020AC3"/>
    <w:rsid w:val="000249B0"/>
    <w:rsid w:val="00031D34"/>
    <w:rsid w:val="00032691"/>
    <w:rsid w:val="00052967"/>
    <w:rsid w:val="00053E92"/>
    <w:rsid w:val="00073202"/>
    <w:rsid w:val="0007451D"/>
    <w:rsid w:val="000B3F29"/>
    <w:rsid w:val="000B4FF7"/>
    <w:rsid w:val="000B614D"/>
    <w:rsid w:val="000C482C"/>
    <w:rsid w:val="001013F1"/>
    <w:rsid w:val="001273E8"/>
    <w:rsid w:val="00127B75"/>
    <w:rsid w:val="00151692"/>
    <w:rsid w:val="001520DF"/>
    <w:rsid w:val="001676B5"/>
    <w:rsid w:val="00173280"/>
    <w:rsid w:val="00184D72"/>
    <w:rsid w:val="00191600"/>
    <w:rsid w:val="00192909"/>
    <w:rsid w:val="001A6704"/>
    <w:rsid w:val="001B3EC0"/>
    <w:rsid w:val="001B4114"/>
    <w:rsid w:val="001B6C32"/>
    <w:rsid w:val="001E608F"/>
    <w:rsid w:val="002048A1"/>
    <w:rsid w:val="00222763"/>
    <w:rsid w:val="0023765C"/>
    <w:rsid w:val="00240733"/>
    <w:rsid w:val="00240BCE"/>
    <w:rsid w:val="0024352A"/>
    <w:rsid w:val="00251588"/>
    <w:rsid w:val="00270CA4"/>
    <w:rsid w:val="002A3B3A"/>
    <w:rsid w:val="002C029A"/>
    <w:rsid w:val="002C12E0"/>
    <w:rsid w:val="002C3276"/>
    <w:rsid w:val="0030013F"/>
    <w:rsid w:val="003009A7"/>
    <w:rsid w:val="003104F6"/>
    <w:rsid w:val="00321AC8"/>
    <w:rsid w:val="00341DCE"/>
    <w:rsid w:val="00355485"/>
    <w:rsid w:val="00355C1F"/>
    <w:rsid w:val="00376912"/>
    <w:rsid w:val="00376FF7"/>
    <w:rsid w:val="003861E2"/>
    <w:rsid w:val="003867D7"/>
    <w:rsid w:val="003B4D2C"/>
    <w:rsid w:val="003B7859"/>
    <w:rsid w:val="003C1C9C"/>
    <w:rsid w:val="003C3202"/>
    <w:rsid w:val="003C7092"/>
    <w:rsid w:val="003E72D9"/>
    <w:rsid w:val="003F02EC"/>
    <w:rsid w:val="00414D24"/>
    <w:rsid w:val="00415D42"/>
    <w:rsid w:val="004377AC"/>
    <w:rsid w:val="0044511B"/>
    <w:rsid w:val="00446A80"/>
    <w:rsid w:val="00453440"/>
    <w:rsid w:val="004711F5"/>
    <w:rsid w:val="0049534B"/>
    <w:rsid w:val="0049535C"/>
    <w:rsid w:val="00496B2F"/>
    <w:rsid w:val="004C6386"/>
    <w:rsid w:val="004D6E1D"/>
    <w:rsid w:val="004E1874"/>
    <w:rsid w:val="004E3F31"/>
    <w:rsid w:val="004E49B7"/>
    <w:rsid w:val="00511056"/>
    <w:rsid w:val="00513A5E"/>
    <w:rsid w:val="005250A9"/>
    <w:rsid w:val="005264BE"/>
    <w:rsid w:val="00531E44"/>
    <w:rsid w:val="00537424"/>
    <w:rsid w:val="00544A14"/>
    <w:rsid w:val="0054644D"/>
    <w:rsid w:val="0056030A"/>
    <w:rsid w:val="00566442"/>
    <w:rsid w:val="005748ED"/>
    <w:rsid w:val="00574C50"/>
    <w:rsid w:val="0059033C"/>
    <w:rsid w:val="005938AB"/>
    <w:rsid w:val="00596B23"/>
    <w:rsid w:val="005A4CDA"/>
    <w:rsid w:val="005A5252"/>
    <w:rsid w:val="005B3F55"/>
    <w:rsid w:val="005C212C"/>
    <w:rsid w:val="005E24D3"/>
    <w:rsid w:val="005F025C"/>
    <w:rsid w:val="005F2385"/>
    <w:rsid w:val="00603F91"/>
    <w:rsid w:val="00627DBE"/>
    <w:rsid w:val="00654DB7"/>
    <w:rsid w:val="00673F2C"/>
    <w:rsid w:val="00683460"/>
    <w:rsid w:val="00692E89"/>
    <w:rsid w:val="00694933"/>
    <w:rsid w:val="006A40CA"/>
    <w:rsid w:val="006A7618"/>
    <w:rsid w:val="006B0ACA"/>
    <w:rsid w:val="006D0A78"/>
    <w:rsid w:val="006D4926"/>
    <w:rsid w:val="006E4982"/>
    <w:rsid w:val="006E6D6F"/>
    <w:rsid w:val="007306A1"/>
    <w:rsid w:val="00730862"/>
    <w:rsid w:val="00730D0B"/>
    <w:rsid w:val="00732A9D"/>
    <w:rsid w:val="00732F63"/>
    <w:rsid w:val="007567C7"/>
    <w:rsid w:val="00762741"/>
    <w:rsid w:val="00762E88"/>
    <w:rsid w:val="00765A59"/>
    <w:rsid w:val="007769AB"/>
    <w:rsid w:val="00793354"/>
    <w:rsid w:val="007961D2"/>
    <w:rsid w:val="00797376"/>
    <w:rsid w:val="007A4740"/>
    <w:rsid w:val="007A542A"/>
    <w:rsid w:val="007B6F81"/>
    <w:rsid w:val="007D6639"/>
    <w:rsid w:val="007D68F3"/>
    <w:rsid w:val="007D7FE4"/>
    <w:rsid w:val="007E04A5"/>
    <w:rsid w:val="007E0B20"/>
    <w:rsid w:val="007E4F4D"/>
    <w:rsid w:val="0080073C"/>
    <w:rsid w:val="00800898"/>
    <w:rsid w:val="00807249"/>
    <w:rsid w:val="00811FBA"/>
    <w:rsid w:val="00821331"/>
    <w:rsid w:val="00825FB4"/>
    <w:rsid w:val="0083187B"/>
    <w:rsid w:val="00837F05"/>
    <w:rsid w:val="00837F1D"/>
    <w:rsid w:val="008444DF"/>
    <w:rsid w:val="0085091C"/>
    <w:rsid w:val="00863BE1"/>
    <w:rsid w:val="008907E1"/>
    <w:rsid w:val="008948C2"/>
    <w:rsid w:val="008B2602"/>
    <w:rsid w:val="008B4141"/>
    <w:rsid w:val="008C3B8E"/>
    <w:rsid w:val="008C648F"/>
    <w:rsid w:val="008E19AC"/>
    <w:rsid w:val="008F3AC2"/>
    <w:rsid w:val="00924838"/>
    <w:rsid w:val="00925179"/>
    <w:rsid w:val="00936F8F"/>
    <w:rsid w:val="00944502"/>
    <w:rsid w:val="009554FE"/>
    <w:rsid w:val="00960A76"/>
    <w:rsid w:val="0096270F"/>
    <w:rsid w:val="00962D34"/>
    <w:rsid w:val="00965598"/>
    <w:rsid w:val="00965B91"/>
    <w:rsid w:val="0097228E"/>
    <w:rsid w:val="00972F18"/>
    <w:rsid w:val="00986F80"/>
    <w:rsid w:val="009914ED"/>
    <w:rsid w:val="009A266F"/>
    <w:rsid w:val="009B0BE0"/>
    <w:rsid w:val="009B21E6"/>
    <w:rsid w:val="009F31DE"/>
    <w:rsid w:val="009F3303"/>
    <w:rsid w:val="009F45F5"/>
    <w:rsid w:val="009F6ADB"/>
    <w:rsid w:val="00A13B17"/>
    <w:rsid w:val="00A15982"/>
    <w:rsid w:val="00A17E59"/>
    <w:rsid w:val="00A34B07"/>
    <w:rsid w:val="00A42AC4"/>
    <w:rsid w:val="00A42EDB"/>
    <w:rsid w:val="00A67BF7"/>
    <w:rsid w:val="00AB5191"/>
    <w:rsid w:val="00AD39D7"/>
    <w:rsid w:val="00AD7744"/>
    <w:rsid w:val="00AE117E"/>
    <w:rsid w:val="00B065DB"/>
    <w:rsid w:val="00B077A7"/>
    <w:rsid w:val="00B12F6D"/>
    <w:rsid w:val="00B41EB6"/>
    <w:rsid w:val="00B553BE"/>
    <w:rsid w:val="00B63BB3"/>
    <w:rsid w:val="00B860B5"/>
    <w:rsid w:val="00B93AA9"/>
    <w:rsid w:val="00BA735A"/>
    <w:rsid w:val="00BA7A81"/>
    <w:rsid w:val="00BB11F4"/>
    <w:rsid w:val="00BB1709"/>
    <w:rsid w:val="00BB3B3B"/>
    <w:rsid w:val="00BD6EBD"/>
    <w:rsid w:val="00C05B6F"/>
    <w:rsid w:val="00C2205C"/>
    <w:rsid w:val="00C87D47"/>
    <w:rsid w:val="00CB1AA8"/>
    <w:rsid w:val="00CB62C1"/>
    <w:rsid w:val="00CC1E7B"/>
    <w:rsid w:val="00CC26F0"/>
    <w:rsid w:val="00CE1AA7"/>
    <w:rsid w:val="00CE2888"/>
    <w:rsid w:val="00CE4765"/>
    <w:rsid w:val="00CE709B"/>
    <w:rsid w:val="00CF326B"/>
    <w:rsid w:val="00CF66D4"/>
    <w:rsid w:val="00D05AF3"/>
    <w:rsid w:val="00D13C4C"/>
    <w:rsid w:val="00D46B3A"/>
    <w:rsid w:val="00D81546"/>
    <w:rsid w:val="00D83B82"/>
    <w:rsid w:val="00D87FF7"/>
    <w:rsid w:val="00D92866"/>
    <w:rsid w:val="00D92960"/>
    <w:rsid w:val="00DF0666"/>
    <w:rsid w:val="00DF2A08"/>
    <w:rsid w:val="00E11F11"/>
    <w:rsid w:val="00E122F9"/>
    <w:rsid w:val="00E15ED0"/>
    <w:rsid w:val="00E21BA3"/>
    <w:rsid w:val="00E241FF"/>
    <w:rsid w:val="00E261EA"/>
    <w:rsid w:val="00E55654"/>
    <w:rsid w:val="00E72DF7"/>
    <w:rsid w:val="00E74D54"/>
    <w:rsid w:val="00E84450"/>
    <w:rsid w:val="00E86F6D"/>
    <w:rsid w:val="00EB2D2A"/>
    <w:rsid w:val="00ED28C5"/>
    <w:rsid w:val="00ED7A5D"/>
    <w:rsid w:val="00EE5639"/>
    <w:rsid w:val="00EE5A3B"/>
    <w:rsid w:val="00EF58B7"/>
    <w:rsid w:val="00EF60CB"/>
    <w:rsid w:val="00EF7841"/>
    <w:rsid w:val="00F000B3"/>
    <w:rsid w:val="00F018AF"/>
    <w:rsid w:val="00F030D1"/>
    <w:rsid w:val="00F253E8"/>
    <w:rsid w:val="00F35452"/>
    <w:rsid w:val="00F4635F"/>
    <w:rsid w:val="00F51E21"/>
    <w:rsid w:val="00F63314"/>
    <w:rsid w:val="00F63384"/>
    <w:rsid w:val="00F86A13"/>
    <w:rsid w:val="00F878F8"/>
    <w:rsid w:val="00F9313E"/>
    <w:rsid w:val="00F97010"/>
    <w:rsid w:val="00FA4065"/>
    <w:rsid w:val="00FB2A8D"/>
    <w:rsid w:val="00FB7D07"/>
    <w:rsid w:val="00FC7C37"/>
    <w:rsid w:val="00FD2DAD"/>
    <w:rsid w:val="00FE3716"/>
    <w:rsid w:val="00FE44FF"/>
    <w:rsid w:val="00FF449A"/>
    <w:rsid w:val="20704F07"/>
    <w:rsid w:val="2CE11CC0"/>
    <w:rsid w:val="5CDE3CF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4E4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qFormat/>
    <w:pPr>
      <w:spacing w:after="0" w:line="240" w:lineRule="auto"/>
      <w:ind w:firstLine="720"/>
      <w:jc w:val="both"/>
    </w:pPr>
    <w:rPr>
      <w:rFonts w:ascii="Times New Roman" w:eastAsia="Times New Roman" w:hAnsi="Times New Roman" w:cs="Times New Roman"/>
      <w:sz w:val="28"/>
      <w:szCs w:val="20"/>
      <w:lang w:eastAsia="ru-RU"/>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pPr>
      <w:tabs>
        <w:tab w:val="left" w:pos="720"/>
      </w:tabs>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f0">
    <w:name w:val="Абзац списка Знак"/>
    <w:basedOn w:val="a0"/>
    <w:link w:val="af"/>
    <w:uiPriority w:val="34"/>
    <w:qFormat/>
    <w:locked/>
    <w:rPr>
      <w:rFonts w:ascii="Times New Roman" w:eastAsia="Times New Roman" w:hAnsi="Times New Roman" w:cs="Times New Roman"/>
      <w:sz w:val="20"/>
      <w:szCs w:val="20"/>
      <w:lang w:eastAsia="ru-RU"/>
    </w:rPr>
  </w:style>
  <w:style w:type="paragraph" w:styleId="af1">
    <w:name w:val="No Spacing"/>
    <w:qFormat/>
    <w:pPr>
      <w:suppressAutoHyphens/>
    </w:pPr>
    <w:rPr>
      <w:rFonts w:ascii="Calibri" w:eastAsia="Calibri" w:hAnsi="Calibri" w:cs="Calibri"/>
      <w:sz w:val="22"/>
      <w:szCs w:val="22"/>
      <w:lang w:eastAsia="ar-SA"/>
    </w:rPr>
  </w:style>
  <w:style w:type="paragraph" w:customStyle="1" w:styleId="2">
    <w:name w:val="Основной текст2"/>
    <w:basedOn w:val="a"/>
    <w:qFormat/>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paragraph" w:customStyle="1" w:styleId="Style18">
    <w:name w:val="Style18"/>
    <w:basedOn w:val="a"/>
    <w:uiPriority w:val="99"/>
    <w:qFormat/>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qFormat/>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qFormat/>
    <w:rPr>
      <w:rFonts w:ascii="Times New Roman" w:hAnsi="Times New Roman" w:cs="Times New Roman"/>
      <w:sz w:val="22"/>
      <w:szCs w:val="22"/>
    </w:rPr>
  </w:style>
  <w:style w:type="paragraph" w:customStyle="1" w:styleId="Style29">
    <w:name w:val="Style2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character" w:customStyle="1" w:styleId="a8">
    <w:name w:val="Верхний колонтитул Знак"/>
    <w:basedOn w:val="a0"/>
    <w:link w:val="a7"/>
    <w:uiPriority w:val="99"/>
    <w:qFormat/>
  </w:style>
  <w:style w:type="character" w:customStyle="1" w:styleId="ac">
    <w:name w:val="Нижний колонтитул Знак"/>
    <w:basedOn w:val="a0"/>
    <w:link w:val="ab"/>
    <w:uiPriority w:val="99"/>
    <w:qFormat/>
  </w:style>
  <w:style w:type="character" w:customStyle="1" w:styleId="a6">
    <w:name w:val="Текст выноски Знак"/>
    <w:basedOn w:val="a0"/>
    <w:link w:val="a5"/>
    <w:uiPriority w:val="99"/>
    <w:semiHidden/>
    <w:qFormat/>
    <w:rPr>
      <w:rFonts w:ascii="Tahoma" w:hAnsi="Tahoma" w:cs="Tahoma"/>
      <w:sz w:val="16"/>
      <w:szCs w:val="16"/>
    </w:rPr>
  </w:style>
  <w:style w:type="character" w:customStyle="1" w:styleId="aa">
    <w:name w:val="Основной текст с отступом Знак"/>
    <w:basedOn w:val="a0"/>
    <w:link w:val="a9"/>
    <w:qFormat/>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qFormat/>
    <w:pPr>
      <w:spacing w:after="0" w:line="240" w:lineRule="auto"/>
      <w:ind w:firstLine="720"/>
      <w:jc w:val="both"/>
    </w:pPr>
    <w:rPr>
      <w:rFonts w:ascii="Times New Roman" w:eastAsia="Times New Roman" w:hAnsi="Times New Roman" w:cs="Times New Roman"/>
      <w:sz w:val="28"/>
      <w:szCs w:val="20"/>
      <w:lang w:eastAsia="ru-RU"/>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pPr>
      <w:tabs>
        <w:tab w:val="left" w:pos="720"/>
      </w:tabs>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f0">
    <w:name w:val="Абзац списка Знак"/>
    <w:basedOn w:val="a0"/>
    <w:link w:val="af"/>
    <w:uiPriority w:val="34"/>
    <w:qFormat/>
    <w:locked/>
    <w:rPr>
      <w:rFonts w:ascii="Times New Roman" w:eastAsia="Times New Roman" w:hAnsi="Times New Roman" w:cs="Times New Roman"/>
      <w:sz w:val="20"/>
      <w:szCs w:val="20"/>
      <w:lang w:eastAsia="ru-RU"/>
    </w:rPr>
  </w:style>
  <w:style w:type="paragraph" w:styleId="af1">
    <w:name w:val="No Spacing"/>
    <w:qFormat/>
    <w:pPr>
      <w:suppressAutoHyphens/>
    </w:pPr>
    <w:rPr>
      <w:rFonts w:ascii="Calibri" w:eastAsia="Calibri" w:hAnsi="Calibri" w:cs="Calibri"/>
      <w:sz w:val="22"/>
      <w:szCs w:val="22"/>
      <w:lang w:eastAsia="ar-SA"/>
    </w:rPr>
  </w:style>
  <w:style w:type="paragraph" w:customStyle="1" w:styleId="2">
    <w:name w:val="Основной текст2"/>
    <w:basedOn w:val="a"/>
    <w:qFormat/>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paragraph" w:customStyle="1" w:styleId="Style18">
    <w:name w:val="Style18"/>
    <w:basedOn w:val="a"/>
    <w:uiPriority w:val="99"/>
    <w:qFormat/>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qFormat/>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qFormat/>
    <w:rPr>
      <w:rFonts w:ascii="Times New Roman" w:hAnsi="Times New Roman" w:cs="Times New Roman"/>
      <w:sz w:val="22"/>
      <w:szCs w:val="22"/>
    </w:rPr>
  </w:style>
  <w:style w:type="paragraph" w:customStyle="1" w:styleId="Style29">
    <w:name w:val="Style2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character" w:customStyle="1" w:styleId="a8">
    <w:name w:val="Верхний колонтитул Знак"/>
    <w:basedOn w:val="a0"/>
    <w:link w:val="a7"/>
    <w:uiPriority w:val="99"/>
    <w:qFormat/>
  </w:style>
  <w:style w:type="character" w:customStyle="1" w:styleId="ac">
    <w:name w:val="Нижний колонтитул Знак"/>
    <w:basedOn w:val="a0"/>
    <w:link w:val="ab"/>
    <w:uiPriority w:val="99"/>
    <w:qFormat/>
  </w:style>
  <w:style w:type="character" w:customStyle="1" w:styleId="a6">
    <w:name w:val="Текст выноски Знак"/>
    <w:basedOn w:val="a0"/>
    <w:link w:val="a5"/>
    <w:uiPriority w:val="99"/>
    <w:semiHidden/>
    <w:qFormat/>
    <w:rPr>
      <w:rFonts w:ascii="Tahoma" w:hAnsi="Tahoma" w:cs="Tahoma"/>
      <w:sz w:val="16"/>
      <w:szCs w:val="16"/>
    </w:rPr>
  </w:style>
  <w:style w:type="character" w:customStyle="1" w:styleId="aa">
    <w:name w:val="Основной текст с отступом Знак"/>
    <w:basedOn w:val="a0"/>
    <w:link w:val="a9"/>
    <w:qFormat/>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nanium.com/catalog/product/996121" TargetMode="External"/><Relationship Id="rId18" Type="http://schemas.openxmlformats.org/officeDocument/2006/relationships/hyperlink" Target="https://minfin.gov.ru/ru/document/?id_4=93454-yezhekvartalnaya_informatsiya_ob_ispolnenii_byudzhetov" TargetMode="External"/><Relationship Id="rId26" Type="http://schemas.openxmlformats.org/officeDocument/2006/relationships/hyperlink" Target="https://www.economy.gov.ru/material/directions/strateg_planirovanie/"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minfin.kamgov.ru/otcety" TargetMode="External"/><Relationship Id="rId34" Type="http://schemas.openxmlformats.org/officeDocument/2006/relationships/hyperlink" Target="http://dvf-vavt.ru/biblioteka1/help_stud/" TargetMode="External"/><Relationship Id="rId7" Type="http://schemas.openxmlformats.org/officeDocument/2006/relationships/webSettings" Target="webSettings.xml"/><Relationship Id="rId12" Type="http://schemas.openxmlformats.org/officeDocument/2006/relationships/hyperlink" Target="https://znanium.com/catalog/product/1998811"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economy.gov.ru/material/directions/" TargetMode="External"/><Relationship Id="rId33" Type="http://schemas.openxmlformats.org/officeDocument/2006/relationships/hyperlink" Target="https://www.kamgov.ru/"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minfin.gov.ru/ru/perfomance/nationalwealthfund/" TargetMode="External"/><Relationship Id="rId29" Type="http://schemas.openxmlformats.org/officeDocument/2006/relationships/hyperlink" Target="https://www.kamgov.ru/minecon/current_activities/strategiceskoe-planirovani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minfin.kamgov.ru/mezbudzetnye-otnosenia" TargetMode="External"/><Relationship Id="rId32" Type="http://schemas.openxmlformats.org/officeDocument/2006/relationships/hyperlink" Target="https://www.kamgov.ru/gov-entity/iogv" TargetMode="External"/><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rosstat.gov.ru" TargetMode="External"/><Relationship Id="rId23" Type="http://schemas.openxmlformats.org/officeDocument/2006/relationships/hyperlink" Target="https://minfin.kamgov.ru/informacionnye-materialy-po-ucetu-i-otcetnosti" TargetMode="External"/><Relationship Id="rId28" Type="http://schemas.openxmlformats.org/officeDocument/2006/relationships/hyperlink" Target="https://www.kamgov.ru/minecon/prognozy" TargetMode="External"/><Relationship Id="rId36" Type="http://schemas.openxmlformats.org/officeDocument/2006/relationships/hyperlink" Target="http://xn--90ax2c.xn--p1ai/" TargetMode="External"/><Relationship Id="rId10" Type="http://schemas.openxmlformats.org/officeDocument/2006/relationships/image" Target="media/image1.png"/><Relationship Id="rId19" Type="http://schemas.openxmlformats.org/officeDocument/2006/relationships/hyperlink" Target="https://minfin.gov.ru/ru/perfomance/ebudget/" TargetMode="External"/><Relationship Id="rId31" Type="http://schemas.openxmlformats.org/officeDocument/2006/relationships/hyperlink" Target="https://www.kamgov.ru/minecon/current_activities/effektivnost-deatelnost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library.ru" TargetMode="External"/><Relationship Id="rId22" Type="http://schemas.openxmlformats.org/officeDocument/2006/relationships/hyperlink" Target="https://minfin.kamgov.ru/vnutrennij-gosudarstvennyj-finansovyj-kontrol" TargetMode="External"/><Relationship Id="rId27" Type="http://schemas.openxmlformats.org/officeDocument/2006/relationships/hyperlink" Target="https://www.economy.gov.ru/material/directions/regionalnoe_razvitie/" TargetMode="External"/><Relationship Id="rId30" Type="http://schemas.openxmlformats.org/officeDocument/2006/relationships/hyperlink" Target="https://www.kamgov.ru/minecon/gosudarstvennye-programmy-kamcatskogo-kraa-investicionnaa-programma-kamcatskogo-kraa" TargetMode="External"/><Relationship Id="rId35"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7D710C-1330-4DCA-B487-6D31A20A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14649</Words>
  <Characters>83500</Characters>
  <Application>Microsoft Office Word</Application>
  <DocSecurity>0</DocSecurity>
  <Lines>695</Lines>
  <Paragraphs>195</Paragraphs>
  <ScaleCrop>false</ScaleCrop>
  <Company>SPecialiST RePack</Company>
  <LinksUpToDate>false</LinksUpToDate>
  <CharactersWithSpaces>97954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УВР</dc:creator>
  <cp:lastModifiedBy>kab416-01</cp:lastModifiedBy>
  <cp:revision>112</cp:revision>
  <cp:lastPrinted>2021-06-05T07:42:00Z</cp:lastPrinted>
  <dcterms:created xsi:type="dcterms:W3CDTF">2017-03-25T04:38:00Z</dcterms:created>
  <dcterms:modified xsi:type="dcterms:W3CDTF">2026-05-29T02:13:00Z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85DB4DF4E7C94F85A2E0756A2386349A_12</vt:lpwstr>
  </property>
</Properties>
</file>